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4A2" w:rsidRDefault="00DB54A2" w:rsidP="00DB54A2">
      <w:pPr>
        <w:pStyle w:val="Default"/>
        <w:rPr>
          <w:color w:val="auto"/>
          <w:sz w:val="28"/>
          <w:szCs w:val="28"/>
        </w:rPr>
      </w:pPr>
      <w:bookmarkStart w:id="0" w:name="_GoBack"/>
      <w:bookmarkEnd w:id="0"/>
    </w:p>
    <w:p w:rsidR="00DB54A2" w:rsidRDefault="00DB54A2" w:rsidP="00DB54A2">
      <w:pPr>
        <w:pStyle w:val="Default"/>
        <w:rPr>
          <w:b/>
          <w:bCs/>
          <w:i/>
          <w:iCs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7. Переход через дорогу в отсутствии пешеходного перехода. </w:t>
      </w:r>
    </w:p>
    <w:p w:rsidR="00BF6A39" w:rsidRDefault="00BF6A39" w:rsidP="00DB54A2">
      <w:pPr>
        <w:pStyle w:val="Default"/>
        <w:rPr>
          <w:b/>
          <w:bCs/>
          <w:i/>
          <w:iCs/>
          <w:color w:val="auto"/>
          <w:sz w:val="28"/>
          <w:szCs w:val="28"/>
        </w:rPr>
      </w:pPr>
    </w:p>
    <w:p w:rsidR="00BF6A39" w:rsidRDefault="00BF6A39" w:rsidP="00DB54A2">
      <w:pPr>
        <w:pStyle w:val="Default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345717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39" w:rsidRDefault="00BF6A39" w:rsidP="00DB54A2">
      <w:pPr>
        <w:pStyle w:val="Default"/>
        <w:rPr>
          <w:color w:val="auto"/>
          <w:sz w:val="28"/>
          <w:szCs w:val="28"/>
        </w:rPr>
      </w:pP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Пешеходные переходы – наземные, подземные или надземные имеются не на всех дорогах. На больших дорогах с редким движением автомобилей в городе и за городом, как правило, нет дорожной разметки и нет специально обозначенных пешеходных переходов. Как же перейти дорогу в этих случаях? </w:t>
      </w:r>
    </w:p>
    <w:p w:rsidR="00DB54A2" w:rsidRDefault="00DB54A2" w:rsidP="00BF6A39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этом случае обязательно нужно соблюдать все правила перехода дороги по нерегулируемому пешеходному переходу и переходить дорогу по кратчайшему расстоянию поперек проезжей части. До начала движения следует посмотреть налево и убедиться, что поблизости нет автомобилей или они не успеют доехать до места перехода дороги за то время, которое нужно пешеходу, чтобы ее перейти. Затем нужно посмотреть направо: автомобили, двигающиеся по другой стороне дороги, также должны находиться на безопасном расстоянии. После этого нужно еще раз посмотреть налево и удостовериться, что опасность с этой стороны по-прежнему отсутствует. Только после этого можно начинать переходить дорогу, продолжая контролировать ситуацию слева. Идти нужно спокойно, уверенно, не торопиться и не бежать. Дойдя до середины дороги, нужно посмотреть направо, чтобы быть уверенным в отсутствии опасности и с этой стороны. Продолжая контролировать ситуацию справа, пешеход может пересечь вторую половину дороги. </w:t>
      </w:r>
    </w:p>
    <w:p w:rsidR="00DB54A2" w:rsidRDefault="00DB54A2" w:rsidP="00DB54A2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>8. Перекресток дорог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BF6A39" w:rsidRDefault="00BF6A39" w:rsidP="00DB54A2">
      <w:pPr>
        <w:pStyle w:val="Default"/>
        <w:rPr>
          <w:b/>
          <w:bCs/>
          <w:color w:val="auto"/>
          <w:sz w:val="28"/>
          <w:szCs w:val="28"/>
        </w:rPr>
      </w:pPr>
    </w:p>
    <w:p w:rsidR="00BF6A39" w:rsidRDefault="00BF6A39" w:rsidP="00DB54A2">
      <w:pPr>
        <w:pStyle w:val="Default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5940425" cy="1714903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39" w:rsidRDefault="00BF6A39" w:rsidP="00DB54A2">
      <w:pPr>
        <w:pStyle w:val="Default"/>
        <w:rPr>
          <w:color w:val="auto"/>
          <w:sz w:val="28"/>
          <w:szCs w:val="28"/>
        </w:rPr>
      </w:pP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Перекрестком называется место пересечения, примыкания или разветвления дорог на одном уровне. Пересечение дорог – очень сложное опасное место, там часто случаются различные происшествия, поэтому и водителям, и пешеходам необходимо быть очень внимательными.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Перекрестки могут иметь различный вид: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-обычный перекресток с интенсивным движением;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-перекресток в виде буквы «Т»;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-перекресток в виде буквы «Т» с острым углом пересечения дорог.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Если на перекрестке нет пешеходных переходов, то переходить на другую сторону перекрестка нужно не наискосок, а по линиям, служащим продолжением тротуаров или обочин. </w:t>
      </w:r>
    </w:p>
    <w:p w:rsidR="00DB54A2" w:rsidRDefault="00DB54A2" w:rsidP="00DB54A2">
      <w:pPr>
        <w:pStyle w:val="Default"/>
        <w:rPr>
          <w:rFonts w:ascii="Calibri" w:hAnsi="Calibri" w:cs="Calibri"/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Автомобили, поворачивающие на перекрестке, должны пропустить пересекающих дорогу пешеходов и только потом продолжить свое движение. </w:t>
      </w:r>
      <w:r>
        <w:rPr>
          <w:rFonts w:ascii="Calibri" w:hAnsi="Calibri" w:cs="Calibri"/>
          <w:color w:val="auto"/>
          <w:sz w:val="22"/>
          <w:szCs w:val="22"/>
        </w:rPr>
        <w:t xml:space="preserve"> </w:t>
      </w:r>
    </w:p>
    <w:p w:rsidR="00DB54A2" w:rsidRDefault="00DB54A2" w:rsidP="00DB54A2">
      <w:pPr>
        <w:pStyle w:val="Default"/>
        <w:rPr>
          <w:color w:val="auto"/>
        </w:rPr>
      </w:pPr>
    </w:p>
    <w:p w:rsidR="00DB54A2" w:rsidRDefault="00DB54A2" w:rsidP="00DB54A2">
      <w:pPr>
        <w:pStyle w:val="Default"/>
        <w:pageBreakBefore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lastRenderedPageBreak/>
        <w:t xml:space="preserve">Тест - опрос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 Ваш ребенок добирается в школу один или с сопровождением взрослого?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Один;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В сопровождении взрослого.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 Проговариваете ли вы со своим ребенком маршрут движения в школу и из школы домой?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1.Нет, мой ребенок и так знает маршрут движения в школу и домой;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Проговариваем и даже проходим по маршруту: дом – школа, школа – домой.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3. Какой маршрут вы выберите?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Короткий, но при этом необходимо перейти проезжую часть, где отсутствуют светофоры, дорожный знак «Пешеходный переход»;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Этот путь будет более длинным, но вашему ребенку не придется переходить через проезжую часть.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4. Есть ли в зоне вашего проживания тротуары?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Отсутствуют;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Есть.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 При отсутствии тротуаров разрешено движение?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По проезжей части;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По обочине.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6. Встречаются ли по маршруту следования в школу перекрестки со светофорами?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На перекрестке есть транспортный и пешеходный светофоры;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 перекрестке есть только пешеходный светофор.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Отсутствуют светофоры.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7. Знает ли ваш ребенок значение сигналов транспортного светофора?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Знает;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Не знает.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8. Знает ли ваш ребенок значение сигналов пешеходного светофора?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Знает;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Не знает.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9. Знает ли ваш ребенок значение «мигающий зеленый» сигнал?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Знает.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Не знает.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10. Знает ли ваш ребенок знак «Пешеходный переход»?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Знает;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Не знает.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11. Знает ли ваш ребенок Правила перехода проезжей части при отсутствии светофорного регулирования, но при наличии знака «Пешеходный переход»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Знает;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Не знает;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Знает, но боится.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12. Знает ли ваш ребенок Правила перехода проезжей части при наличии пешеходного светофора?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1. Знает, как правильно переходить проезжую часть по сигналам пешеходного светофора;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Не знает значение сигналов.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13. При движении по тротуару необходимо придерживаться?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Левой стороны;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Правой стороны; </w:t>
      </w:r>
    </w:p>
    <w:p w:rsidR="00DB54A2" w:rsidRDefault="00DB54A2" w:rsidP="00DB54A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Можно идти, где захочешь. </w:t>
      </w:r>
    </w:p>
    <w:p w:rsidR="00DB54A2" w:rsidRDefault="00DB54A2" w:rsidP="00DB54A2">
      <w:pPr>
        <w:pStyle w:val="Default"/>
        <w:rPr>
          <w:rFonts w:ascii="Calibri" w:hAnsi="Calibri" w:cs="Calibri"/>
          <w:color w:val="auto"/>
          <w:sz w:val="22"/>
          <w:szCs w:val="22"/>
        </w:rPr>
      </w:pPr>
    </w:p>
    <w:p w:rsidR="00DB54A2" w:rsidRDefault="00DB54A2" w:rsidP="00DB54A2">
      <w:pPr>
        <w:pStyle w:val="Default"/>
        <w:rPr>
          <w:color w:val="auto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352"/>
      </w:tblGrid>
      <w:tr w:rsidR="00DB54A2">
        <w:trPr>
          <w:trHeight w:val="692"/>
        </w:trPr>
        <w:tc>
          <w:tcPr>
            <w:tcW w:w="9352" w:type="dxa"/>
          </w:tcPr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219B5" w:rsidRDefault="00D219B5">
            <w:pPr>
              <w:pStyle w:val="Default"/>
              <w:rPr>
                <w:bCs/>
                <w:color w:val="auto"/>
                <w:sz w:val="28"/>
                <w:szCs w:val="28"/>
              </w:rPr>
            </w:pPr>
          </w:p>
          <w:p w:rsidR="00DB54A2" w:rsidRPr="00D219B5" w:rsidRDefault="00DB54A2">
            <w:pPr>
              <w:pStyle w:val="Default"/>
              <w:rPr>
                <w:sz w:val="28"/>
                <w:szCs w:val="28"/>
              </w:rPr>
            </w:pPr>
            <w:r w:rsidRPr="00D219B5">
              <w:rPr>
                <w:bCs/>
                <w:color w:val="auto"/>
                <w:sz w:val="28"/>
                <w:szCs w:val="28"/>
              </w:rPr>
              <w:t xml:space="preserve">Тест по Правилам вождения велосипеда </w:t>
            </w:r>
            <w:r w:rsidRPr="00D219B5">
              <w:rPr>
                <w:bCs/>
                <w:sz w:val="28"/>
                <w:szCs w:val="28"/>
              </w:rPr>
              <w:t xml:space="preserve">1. Каким правилам подчиняется человек, ведущий велосипед? </w:t>
            </w:r>
          </w:p>
          <w:p w:rsidR="00DB54A2" w:rsidRPr="00D219B5" w:rsidRDefault="00DB54A2">
            <w:pPr>
              <w:pStyle w:val="Default"/>
              <w:rPr>
                <w:sz w:val="28"/>
                <w:szCs w:val="28"/>
              </w:rPr>
            </w:pPr>
            <w:r w:rsidRPr="00D219B5">
              <w:rPr>
                <w:sz w:val="28"/>
                <w:szCs w:val="28"/>
              </w:rPr>
              <w:lastRenderedPageBreak/>
              <w:t xml:space="preserve">1. Правилам для водителей. </w:t>
            </w:r>
          </w:p>
          <w:p w:rsidR="00DB54A2" w:rsidRPr="00D219B5" w:rsidRDefault="00DB54A2">
            <w:pPr>
              <w:pStyle w:val="Default"/>
              <w:rPr>
                <w:sz w:val="28"/>
                <w:szCs w:val="28"/>
              </w:rPr>
            </w:pPr>
            <w:r w:rsidRPr="00D219B5">
              <w:rPr>
                <w:sz w:val="28"/>
                <w:szCs w:val="28"/>
              </w:rPr>
              <w:t xml:space="preserve">2. Правилам для пешеходов. </w:t>
            </w:r>
          </w:p>
        </w:tc>
      </w:tr>
      <w:tr w:rsidR="00DB54A2">
        <w:trPr>
          <w:trHeight w:val="1448"/>
        </w:trPr>
        <w:tc>
          <w:tcPr>
            <w:tcW w:w="9352" w:type="dxa"/>
          </w:tcPr>
          <w:p w:rsidR="00DB54A2" w:rsidRDefault="00DB54A2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2. Какие лица Правилами отнесены к «Участникам дорожного движения»? </w:t>
            </w:r>
          </w:p>
          <w:p w:rsidR="00DB54A2" w:rsidRDefault="00DB54A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Пешеходы. </w:t>
            </w:r>
          </w:p>
          <w:p w:rsidR="00DB54A2" w:rsidRDefault="00DB54A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Дорожные рабочие, водители, пассажиры. </w:t>
            </w:r>
          </w:p>
          <w:p w:rsidR="00DB54A2" w:rsidRDefault="00DB54A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Водители, пешеходы, пассажиры. </w:t>
            </w:r>
          </w:p>
          <w:p w:rsidR="00DB54A2" w:rsidRDefault="00DB54A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Все перечисленные лица. </w:t>
            </w:r>
          </w:p>
        </w:tc>
      </w:tr>
      <w:tr w:rsidR="00DB54A2">
        <w:trPr>
          <w:trHeight w:val="741"/>
        </w:trPr>
        <w:tc>
          <w:tcPr>
            <w:tcW w:w="9352" w:type="dxa"/>
          </w:tcPr>
          <w:p w:rsidR="00DB54A2" w:rsidRDefault="00DB54A2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3. Какими правилами должен руководствоваться человек, везущий ручную тележку? </w:t>
            </w:r>
          </w:p>
          <w:p w:rsidR="00DB54A2" w:rsidRDefault="00DB54A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Правилами для водителей. </w:t>
            </w:r>
          </w:p>
          <w:p w:rsidR="00DB54A2" w:rsidRDefault="00DB54A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Правилами для пешеходов. </w:t>
            </w:r>
          </w:p>
        </w:tc>
      </w:tr>
      <w:tr w:rsidR="00DB54A2">
        <w:trPr>
          <w:trHeight w:val="692"/>
        </w:trPr>
        <w:tc>
          <w:tcPr>
            <w:tcW w:w="9352" w:type="dxa"/>
          </w:tcPr>
          <w:p w:rsidR="00DB54A2" w:rsidRDefault="00DB54A2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4. Относится ли мопед к «Механическим транспортным средствам»? </w:t>
            </w:r>
          </w:p>
          <w:p w:rsidR="00DB54A2" w:rsidRDefault="00DB54A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Относится. </w:t>
            </w:r>
          </w:p>
          <w:p w:rsidR="00DB54A2" w:rsidRDefault="00DB54A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Не относится. </w:t>
            </w:r>
          </w:p>
        </w:tc>
      </w:tr>
      <w:tr w:rsidR="00DB54A2">
        <w:trPr>
          <w:trHeight w:val="1378"/>
        </w:trPr>
        <w:tc>
          <w:tcPr>
            <w:tcW w:w="9352" w:type="dxa"/>
          </w:tcPr>
          <w:p w:rsidR="00DB54A2" w:rsidRDefault="00DB54A2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5. Значение термина «Велосипед»: </w:t>
            </w:r>
          </w:p>
          <w:p w:rsidR="00DB54A2" w:rsidRDefault="00DB54A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Двухколесное транспортное средство без мотора для взрослых и детей. </w:t>
            </w:r>
          </w:p>
          <w:p w:rsidR="00DB54A2" w:rsidRDefault="00DB54A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Двух- или трехколесное транспортное средство для детей и взрослых. </w:t>
            </w:r>
          </w:p>
          <w:p w:rsidR="00DB54A2" w:rsidRDefault="00DB54A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Транспортное средство, кроме инвалидных колясок, имеющее два колеса и более и приводимое в движение мускульной силой людей, находящихся на нем. </w:t>
            </w:r>
          </w:p>
        </w:tc>
      </w:tr>
      <w:tr w:rsidR="00DB54A2">
        <w:trPr>
          <w:trHeight w:val="284"/>
        </w:trPr>
        <w:tc>
          <w:tcPr>
            <w:tcW w:w="9352" w:type="dxa"/>
          </w:tcPr>
          <w:p w:rsidR="00DB54A2" w:rsidRDefault="00DB54A2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6. Что означает термин «Темное время суток»? </w:t>
            </w:r>
          </w:p>
          <w:p w:rsidR="00DB54A2" w:rsidRDefault="00DB54A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Вечернее и ночное время. </w:t>
            </w:r>
          </w:p>
        </w:tc>
      </w:tr>
      <w:tr w:rsidR="00D219B5" w:rsidTr="00D219B5">
        <w:trPr>
          <w:trHeight w:val="284"/>
        </w:trPr>
        <w:tc>
          <w:tcPr>
            <w:tcW w:w="9352" w:type="dxa"/>
            <w:tcBorders>
              <w:left w:val="nil"/>
              <w:right w:val="nil"/>
            </w:tcBorders>
          </w:tcPr>
          <w:p w:rsidR="00D219B5" w:rsidRPr="00D219B5" w:rsidRDefault="00D219B5">
            <w:pPr>
              <w:pStyle w:val="Default"/>
              <w:rPr>
                <w:bCs/>
                <w:sz w:val="28"/>
                <w:szCs w:val="28"/>
              </w:rPr>
            </w:pPr>
            <w:r w:rsidRPr="00D219B5">
              <w:rPr>
                <w:bCs/>
                <w:sz w:val="28"/>
                <w:szCs w:val="28"/>
              </w:rPr>
              <w:t>2.</w:t>
            </w:r>
            <w:r w:rsidRPr="00D219B5">
              <w:rPr>
                <w:b/>
                <w:bCs/>
                <w:sz w:val="28"/>
                <w:szCs w:val="28"/>
              </w:rPr>
              <w:t xml:space="preserve"> </w:t>
            </w:r>
            <w:r w:rsidRPr="00D219B5">
              <w:rPr>
                <w:bCs/>
                <w:sz w:val="28"/>
                <w:szCs w:val="28"/>
              </w:rPr>
              <w:t xml:space="preserve">Время с 21.00 до 7.00. </w:t>
            </w:r>
          </w:p>
          <w:p w:rsidR="00D219B5" w:rsidRPr="00D219B5" w:rsidRDefault="00D219B5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D219B5">
              <w:rPr>
                <w:bCs/>
                <w:sz w:val="28"/>
                <w:szCs w:val="28"/>
              </w:rPr>
              <w:t>3. Промежуток времени от конца вечерних сумерек до начала утренних.</w:t>
            </w:r>
            <w:r w:rsidRPr="00D219B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D219B5" w:rsidTr="00D219B5">
        <w:trPr>
          <w:trHeight w:val="284"/>
        </w:trPr>
        <w:tc>
          <w:tcPr>
            <w:tcW w:w="9352" w:type="dxa"/>
            <w:tcBorders>
              <w:left w:val="nil"/>
              <w:right w:val="nil"/>
            </w:tcBorders>
          </w:tcPr>
          <w:p w:rsidR="00D219B5" w:rsidRPr="00D219B5" w:rsidRDefault="00D219B5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7. Что означает термин «Дорога»? </w:t>
            </w:r>
          </w:p>
          <w:p w:rsidR="00D219B5" w:rsidRPr="00D219B5" w:rsidRDefault="00D219B5">
            <w:pPr>
              <w:pStyle w:val="Default"/>
              <w:rPr>
                <w:bCs/>
                <w:sz w:val="28"/>
                <w:szCs w:val="28"/>
              </w:rPr>
            </w:pPr>
            <w:r w:rsidRPr="00D219B5">
              <w:rPr>
                <w:bCs/>
                <w:sz w:val="28"/>
                <w:szCs w:val="28"/>
              </w:rPr>
              <w:t xml:space="preserve">1. Полоса земли, отведенная для движения транспортных средств. </w:t>
            </w:r>
          </w:p>
          <w:p w:rsidR="00D219B5" w:rsidRPr="00D219B5" w:rsidRDefault="00D219B5">
            <w:pPr>
              <w:pStyle w:val="Default"/>
              <w:rPr>
                <w:bCs/>
                <w:sz w:val="28"/>
                <w:szCs w:val="28"/>
              </w:rPr>
            </w:pPr>
            <w:r w:rsidRPr="00D219B5">
              <w:rPr>
                <w:bCs/>
                <w:sz w:val="28"/>
                <w:szCs w:val="28"/>
              </w:rPr>
              <w:t xml:space="preserve">2. Полоса земли, имеющая дорожное покрытие. </w:t>
            </w:r>
          </w:p>
          <w:p w:rsidR="00D219B5" w:rsidRPr="00D219B5" w:rsidRDefault="00D219B5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D219B5">
              <w:rPr>
                <w:bCs/>
                <w:sz w:val="28"/>
                <w:szCs w:val="28"/>
              </w:rPr>
              <w:t>3. Полоса земли либо поверхность искусственного сооружения, обустроенная или приспособленная и используемая для движения транспортных средств, включающая в себя проезжие части, трамвайные пути, тротуары, обочины и разделительные стороны</w:t>
            </w:r>
            <w:r w:rsidRPr="00D219B5">
              <w:rPr>
                <w:b/>
                <w:bCs/>
                <w:sz w:val="28"/>
                <w:szCs w:val="28"/>
              </w:rPr>
              <w:t xml:space="preserve">. </w:t>
            </w:r>
          </w:p>
          <w:p w:rsidR="00D219B5" w:rsidRPr="00D219B5" w:rsidRDefault="00D219B5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219B5" w:rsidTr="00D219B5">
        <w:trPr>
          <w:trHeight w:val="284"/>
        </w:trPr>
        <w:tc>
          <w:tcPr>
            <w:tcW w:w="9352" w:type="dxa"/>
            <w:tcBorders>
              <w:left w:val="nil"/>
              <w:right w:val="nil"/>
            </w:tcBorders>
          </w:tcPr>
          <w:p w:rsidR="00D219B5" w:rsidRDefault="00D219B5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8. На каком рисунке изображено «Механическое транспортное средство»? </w:t>
            </w:r>
          </w:p>
          <w:p w:rsidR="00D219B5" w:rsidRDefault="00D219B5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D219B5" w:rsidRPr="00D219B5" w:rsidRDefault="00D219B5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67375" cy="1238250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9B5" w:rsidRPr="00D219B5" w:rsidRDefault="00D219B5">
            <w:pPr>
              <w:pStyle w:val="Default"/>
              <w:rPr>
                <w:bCs/>
                <w:sz w:val="28"/>
                <w:szCs w:val="28"/>
              </w:rPr>
            </w:pPr>
            <w:r w:rsidRPr="00D219B5">
              <w:rPr>
                <w:bCs/>
                <w:sz w:val="28"/>
                <w:szCs w:val="28"/>
              </w:rPr>
              <w:t xml:space="preserve">1. На 1. </w:t>
            </w:r>
          </w:p>
          <w:p w:rsidR="00D219B5" w:rsidRPr="00D219B5" w:rsidRDefault="00D219B5">
            <w:pPr>
              <w:pStyle w:val="Default"/>
              <w:rPr>
                <w:bCs/>
                <w:sz w:val="28"/>
                <w:szCs w:val="28"/>
              </w:rPr>
            </w:pPr>
            <w:r w:rsidRPr="00D219B5">
              <w:rPr>
                <w:bCs/>
                <w:sz w:val="28"/>
                <w:szCs w:val="28"/>
              </w:rPr>
              <w:t xml:space="preserve">2. На 1 и 2. </w:t>
            </w:r>
          </w:p>
          <w:p w:rsidR="00D219B5" w:rsidRPr="00D219B5" w:rsidRDefault="00D219B5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D219B5">
              <w:rPr>
                <w:bCs/>
                <w:sz w:val="28"/>
                <w:szCs w:val="28"/>
              </w:rPr>
              <w:t>3. На всех рисунках</w:t>
            </w:r>
            <w:r w:rsidRPr="00D219B5">
              <w:rPr>
                <w:b/>
                <w:bCs/>
                <w:sz w:val="28"/>
                <w:szCs w:val="28"/>
              </w:rPr>
              <w:t xml:space="preserve">. </w:t>
            </w:r>
          </w:p>
          <w:p w:rsidR="00D219B5" w:rsidRPr="00D219B5" w:rsidRDefault="00D219B5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219B5" w:rsidTr="00D219B5">
        <w:trPr>
          <w:trHeight w:val="284"/>
        </w:trPr>
        <w:tc>
          <w:tcPr>
            <w:tcW w:w="9352" w:type="dxa"/>
            <w:tcBorders>
              <w:left w:val="nil"/>
              <w:right w:val="nil"/>
            </w:tcBorders>
          </w:tcPr>
          <w:p w:rsidR="00D219B5" w:rsidRPr="00D219B5" w:rsidRDefault="00D219B5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9. Кто называется водителем? </w:t>
            </w:r>
          </w:p>
          <w:p w:rsidR="00D219B5" w:rsidRPr="00D219B5" w:rsidRDefault="00D219B5">
            <w:pPr>
              <w:pStyle w:val="Default"/>
              <w:rPr>
                <w:bCs/>
                <w:sz w:val="28"/>
                <w:szCs w:val="28"/>
              </w:rPr>
            </w:pPr>
            <w:r w:rsidRPr="00D219B5">
              <w:rPr>
                <w:bCs/>
                <w:sz w:val="28"/>
                <w:szCs w:val="28"/>
              </w:rPr>
              <w:t xml:space="preserve">1. Лицо, управляющее инвалидной коляской без двигателя. </w:t>
            </w:r>
          </w:p>
          <w:p w:rsidR="00D219B5" w:rsidRPr="00D219B5" w:rsidRDefault="00D219B5">
            <w:pPr>
              <w:pStyle w:val="Default"/>
              <w:rPr>
                <w:bCs/>
                <w:sz w:val="28"/>
                <w:szCs w:val="28"/>
              </w:rPr>
            </w:pPr>
            <w:r w:rsidRPr="00D219B5">
              <w:rPr>
                <w:bCs/>
                <w:sz w:val="28"/>
                <w:szCs w:val="28"/>
              </w:rPr>
              <w:t xml:space="preserve">2. Лицо, управляющее каким-либо транспортным средством. </w:t>
            </w:r>
          </w:p>
          <w:p w:rsidR="00D219B5" w:rsidRPr="00D219B5" w:rsidRDefault="00D219B5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D219B5">
              <w:rPr>
                <w:bCs/>
                <w:sz w:val="28"/>
                <w:szCs w:val="28"/>
              </w:rPr>
              <w:t>3. Лицо, ведущее велосипед</w:t>
            </w:r>
            <w:r w:rsidRPr="00D219B5">
              <w:rPr>
                <w:b/>
                <w:bCs/>
                <w:sz w:val="28"/>
                <w:szCs w:val="28"/>
              </w:rPr>
              <w:t xml:space="preserve">. </w:t>
            </w:r>
          </w:p>
          <w:p w:rsidR="00D219B5" w:rsidRPr="00D219B5" w:rsidRDefault="00D219B5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D219B5" w:rsidTr="00D219B5">
        <w:trPr>
          <w:trHeight w:val="284"/>
        </w:trPr>
        <w:tc>
          <w:tcPr>
            <w:tcW w:w="9352" w:type="dxa"/>
            <w:tcBorders>
              <w:left w:val="nil"/>
              <w:bottom w:val="nil"/>
              <w:right w:val="nil"/>
            </w:tcBorders>
          </w:tcPr>
          <w:p w:rsidR="00D219B5" w:rsidRDefault="00D219B5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10. На каком рисунке пунктирной линией верно обозначена территория перекрестка? </w:t>
            </w:r>
          </w:p>
          <w:p w:rsidR="00D219B5" w:rsidRPr="00D219B5" w:rsidRDefault="00D219B5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</w:tbl>
    <w:p w:rsidR="002A0DEB" w:rsidRDefault="00D219B5" w:rsidP="002A0DEB">
      <w:pPr>
        <w:tabs>
          <w:tab w:val="left" w:pos="124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09875" cy="10096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B5" w:rsidRPr="00D219B5" w:rsidRDefault="00D219B5" w:rsidP="00D219B5">
      <w:pPr>
        <w:pStyle w:val="a5"/>
        <w:rPr>
          <w:rFonts w:ascii="Times New Roman" w:hAnsi="Times New Roman" w:cs="Times New Roman"/>
          <w:sz w:val="28"/>
          <w:szCs w:val="28"/>
        </w:rPr>
      </w:pPr>
      <w:r w:rsidRPr="00D219B5">
        <w:rPr>
          <w:rFonts w:ascii="Times New Roman" w:hAnsi="Times New Roman" w:cs="Times New Roman"/>
          <w:sz w:val="28"/>
          <w:szCs w:val="28"/>
        </w:rPr>
        <w:t xml:space="preserve">1. А. </w:t>
      </w:r>
    </w:p>
    <w:p w:rsidR="00D219B5" w:rsidRDefault="00D219B5" w:rsidP="00D219B5">
      <w:pPr>
        <w:pStyle w:val="a5"/>
        <w:rPr>
          <w:rFonts w:ascii="Times New Roman" w:hAnsi="Times New Roman" w:cs="Times New Roman"/>
          <w:sz w:val="28"/>
          <w:szCs w:val="28"/>
        </w:rPr>
      </w:pPr>
      <w:r w:rsidRPr="00D219B5">
        <w:rPr>
          <w:rFonts w:ascii="Times New Roman" w:hAnsi="Times New Roman" w:cs="Times New Roman"/>
          <w:sz w:val="28"/>
          <w:szCs w:val="28"/>
        </w:rPr>
        <w:t>2. Б</w:t>
      </w:r>
    </w:p>
    <w:p w:rsidR="00D219B5" w:rsidRDefault="00D219B5" w:rsidP="00D219B5">
      <w:pPr>
        <w:pStyle w:val="a5"/>
        <w:rPr>
          <w:rFonts w:ascii="Times New Roman" w:hAnsi="Times New Roman" w:cs="Times New Roman"/>
          <w:sz w:val="28"/>
          <w:szCs w:val="28"/>
        </w:rPr>
      </w:pPr>
      <w:r w:rsidRPr="00D219B5">
        <w:rPr>
          <w:rFonts w:ascii="Times New Roman" w:hAnsi="Times New Roman" w:cs="Times New Roman"/>
          <w:sz w:val="28"/>
          <w:szCs w:val="28"/>
        </w:rPr>
        <w:t>3. А, В</w:t>
      </w:r>
    </w:p>
    <w:p w:rsidR="00D219B5" w:rsidRDefault="00D219B5" w:rsidP="00D219B5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17"/>
      </w:tblGrid>
      <w:tr w:rsidR="00D219B5">
        <w:trPr>
          <w:trHeight w:val="1558"/>
        </w:trPr>
        <w:tc>
          <w:tcPr>
            <w:tcW w:w="9417" w:type="dxa"/>
          </w:tcPr>
          <w:p w:rsidR="00D219B5" w:rsidRDefault="00D219B5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11. Что означает термин «Проезжая часть»? </w:t>
            </w:r>
          </w:p>
          <w:p w:rsidR="00D219B5" w:rsidRDefault="00D219B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Расстояние между зданиями, включая и тротуары. </w:t>
            </w:r>
          </w:p>
          <w:p w:rsidR="00D219B5" w:rsidRDefault="00D219B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Часть дороги, предназначенная для движения всех участников дорожного движения. </w:t>
            </w:r>
          </w:p>
          <w:p w:rsidR="00D219B5" w:rsidRDefault="00D219B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Элемент дороги, предназначенный для движения безрельсовых транспортных средств. </w:t>
            </w:r>
          </w:p>
        </w:tc>
      </w:tr>
      <w:tr w:rsidR="00D219B5">
        <w:trPr>
          <w:trHeight w:val="1564"/>
        </w:trPr>
        <w:tc>
          <w:tcPr>
            <w:tcW w:w="9417" w:type="dxa"/>
          </w:tcPr>
          <w:p w:rsidR="00D219B5" w:rsidRDefault="00D219B5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12. Значение термина «Населенный пункт»: </w:t>
            </w:r>
          </w:p>
          <w:p w:rsidR="00D219B5" w:rsidRDefault="00D219B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Жилые здания и хозяйственные постройки, объединенные одной территорией. </w:t>
            </w:r>
          </w:p>
          <w:p w:rsidR="00D219B5" w:rsidRDefault="00D219B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Застроенная территория, через которую проходит автомагистраль. </w:t>
            </w:r>
          </w:p>
          <w:p w:rsidR="00D219B5" w:rsidRDefault="00D219B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Застроенная территория, въезды на которую и выезды с которой обозначены знаками «Начало населенного пункта» и «Конец населенного пункта». </w:t>
            </w:r>
          </w:p>
        </w:tc>
      </w:tr>
      <w:tr w:rsidR="00D219B5">
        <w:trPr>
          <w:trHeight w:val="1163"/>
        </w:trPr>
        <w:tc>
          <w:tcPr>
            <w:tcW w:w="9417" w:type="dxa"/>
          </w:tcPr>
          <w:p w:rsidR="00D219B5" w:rsidRDefault="00D219B5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13. Если велосипедист нарушил Правила дорожного движения, инспектор ДПС имеет право: </w:t>
            </w:r>
          </w:p>
          <w:p w:rsidR="00D219B5" w:rsidRDefault="00D219B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Предупредить нарушителя. </w:t>
            </w:r>
          </w:p>
          <w:p w:rsidR="00D219B5" w:rsidRDefault="00D219B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Оштрафовать нарушителя. </w:t>
            </w:r>
          </w:p>
          <w:p w:rsidR="00D219B5" w:rsidRDefault="00D219B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Применить любую из этих санкций. </w:t>
            </w:r>
          </w:p>
        </w:tc>
      </w:tr>
      <w:tr w:rsidR="00D219B5">
        <w:trPr>
          <w:trHeight w:val="978"/>
        </w:trPr>
        <w:tc>
          <w:tcPr>
            <w:tcW w:w="9417" w:type="dxa"/>
          </w:tcPr>
          <w:p w:rsidR="00D219B5" w:rsidRDefault="00D219B5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14. Имеет ли право водитель велосипеда проезжать под этот знак? </w:t>
            </w:r>
          </w:p>
          <w:p w:rsidR="00D219B5" w:rsidRDefault="00D219B5" w:rsidP="00C879B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C879BE">
        <w:trPr>
          <w:trHeight w:val="978"/>
        </w:trPr>
        <w:tc>
          <w:tcPr>
            <w:tcW w:w="9417" w:type="dxa"/>
          </w:tcPr>
          <w:p w:rsidR="00C879BE" w:rsidRDefault="00C879BE" w:rsidP="00C879BE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14475" cy="1524000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9BE" w:rsidRDefault="00C879BE" w:rsidP="00C879B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Не имеет права. </w:t>
            </w:r>
          </w:p>
          <w:p w:rsidR="00C879BE" w:rsidRDefault="00C879BE" w:rsidP="00C879B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Имеет право.</w:t>
            </w:r>
          </w:p>
          <w:p w:rsidR="00C879BE" w:rsidRDefault="00C879BE" w:rsidP="00C879BE">
            <w:pPr>
              <w:pStyle w:val="Default"/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352"/>
            </w:tblGrid>
            <w:tr w:rsidR="00C879BE">
              <w:trPr>
                <w:trHeight w:val="1548"/>
              </w:trPr>
              <w:tc>
                <w:tcPr>
                  <w:tcW w:w="9352" w:type="dxa"/>
                </w:tcPr>
                <w:p w:rsidR="00C879BE" w:rsidRDefault="00C879BE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15. Под какой из знаков водитель мопеда не имеет права проезжать? </w:t>
                  </w:r>
                </w:p>
                <w:p w:rsidR="00C879BE" w:rsidRDefault="00C879BE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1.А. </w:t>
                  </w:r>
                </w:p>
                <w:p w:rsidR="00C879BE" w:rsidRDefault="00C879BE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2. Б. </w:t>
                  </w:r>
                </w:p>
                <w:p w:rsidR="00C879BE" w:rsidRDefault="00C879BE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3. А и Б. </w:t>
                  </w:r>
                </w:p>
                <w:p w:rsidR="00C879BE" w:rsidRDefault="00C879BE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563402" cy="1390650"/>
                        <wp:effectExtent l="1905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3402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514475" cy="1524000"/>
                        <wp:effectExtent l="19050" t="0" r="9525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879BE">
              <w:trPr>
                <w:trHeight w:val="1640"/>
              </w:trPr>
              <w:tc>
                <w:tcPr>
                  <w:tcW w:w="9352" w:type="dxa"/>
                </w:tcPr>
                <w:p w:rsidR="00C879BE" w:rsidRDefault="00C879BE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16. Что такое обгон? </w:t>
                  </w:r>
                </w:p>
                <w:p w:rsidR="00C879BE" w:rsidRDefault="00C879BE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1. Опережение одного или нескольких движущихся транспортных средств, связанное с выездом из занимаемой полосы. </w:t>
                  </w:r>
                </w:p>
                <w:p w:rsidR="00C879BE" w:rsidRDefault="00C879BE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2. Опережение одного или нескольких транспортных средств, связанное с выездом на полосу встречного движения и последующим возвращением на ранее занимаемую полосу. </w:t>
                  </w:r>
                </w:p>
                <w:p w:rsidR="00C879BE" w:rsidRDefault="00C879BE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3. Опережение одного или нескольких транспортных средств, движущихся в соседнем ряду с меньшей скоростью </w:t>
                  </w:r>
                </w:p>
              </w:tc>
            </w:tr>
            <w:tr w:rsidR="00C879BE">
              <w:trPr>
                <w:trHeight w:val="1565"/>
              </w:trPr>
              <w:tc>
                <w:tcPr>
                  <w:tcW w:w="9352" w:type="dxa"/>
                </w:tcPr>
                <w:p w:rsidR="00C879BE" w:rsidRDefault="00C879BE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17. Какое значение имеет термин «Перекресток»? </w:t>
                  </w:r>
                </w:p>
                <w:p w:rsidR="00C879BE" w:rsidRDefault="00C879BE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1. Пересечение дороги с железнодорожными путями. </w:t>
                  </w:r>
                </w:p>
                <w:p w:rsidR="00C879BE" w:rsidRDefault="00C879BE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2. Пересечение двух дорог. </w:t>
                  </w:r>
                </w:p>
                <w:p w:rsidR="00C879BE" w:rsidRDefault="00C879BE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3. Место пересечения, примыкания или разветвления дорог на одном уровне, ограниченное воображаемыми линиями, соединяющими соответственно противоположные, наиболее удаленные от центра перекрестка начала закруглений проезжих частей. </w:t>
                  </w:r>
                </w:p>
              </w:tc>
            </w:tr>
            <w:tr w:rsidR="00C879BE">
              <w:trPr>
                <w:trHeight w:val="1360"/>
              </w:trPr>
              <w:tc>
                <w:tcPr>
                  <w:tcW w:w="9352" w:type="dxa"/>
                </w:tcPr>
                <w:p w:rsidR="00C879BE" w:rsidRDefault="00C879BE">
                  <w:pPr>
                    <w:pStyle w:val="Default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879BE" w:rsidRDefault="00C879BE">
                  <w:pPr>
                    <w:pStyle w:val="Default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879BE" w:rsidRDefault="00C879BE">
                  <w:pPr>
                    <w:pStyle w:val="Default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879BE" w:rsidRDefault="00C879BE">
                  <w:pPr>
                    <w:pStyle w:val="Default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879BE" w:rsidRDefault="00C879BE">
                  <w:pPr>
                    <w:pStyle w:val="Default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879BE" w:rsidRDefault="00C879BE">
                  <w:pPr>
                    <w:pStyle w:val="Default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879BE" w:rsidRDefault="00C879BE">
                  <w:pPr>
                    <w:pStyle w:val="Default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879BE" w:rsidRDefault="00C879BE">
                  <w:pPr>
                    <w:pStyle w:val="Default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879BE" w:rsidRDefault="00C879BE">
                  <w:pPr>
                    <w:pStyle w:val="Default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879BE" w:rsidRDefault="00C879BE">
                  <w:pPr>
                    <w:pStyle w:val="Defaul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18. Имеет ли право велосипедист проезжать под этот знак, если он  живет на этой улице?</w:t>
                  </w:r>
                </w:p>
                <w:p w:rsidR="00C879BE" w:rsidRDefault="00C879BE">
                  <w:pPr>
                    <w:pStyle w:val="Default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879BE" w:rsidRDefault="00C879BE">
                  <w:pPr>
                    <w:pStyle w:val="Default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879BE" w:rsidRDefault="00C879BE">
                  <w:pPr>
                    <w:pStyle w:val="Default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514475" cy="1524000"/>
                        <wp:effectExtent l="19050" t="0" r="9525" b="0"/>
                        <wp:docPr id="17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79BE" w:rsidRDefault="00C879B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p w:rsidR="00C879BE" w:rsidRDefault="00C879BE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1. Имеет право. </w:t>
                  </w:r>
                </w:p>
                <w:p w:rsidR="00C879BE" w:rsidRDefault="00C879BE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2. Не имеет права. Он должен сойти с велосипеда и </w:t>
                  </w:r>
                </w:p>
                <w:p w:rsidR="00C879BE" w:rsidRDefault="00C879BE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вести его в руках. </w:t>
                  </w:r>
                </w:p>
                <w:p w:rsidR="00C879BE" w:rsidRDefault="00C879B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360"/>
                  </w:tblGrid>
                  <w:tr w:rsidR="00C879BE">
                    <w:trPr>
                      <w:trHeight w:val="1163"/>
                    </w:trPr>
                    <w:tc>
                      <w:tcPr>
                        <w:tcW w:w="9360" w:type="dxa"/>
                      </w:tcPr>
                      <w:p w:rsidR="00C879BE" w:rsidRDefault="00C879BE">
                        <w:pPr>
                          <w:pStyle w:val="Defaul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19. Разрешено ли водителю мопеда выезжать на дорогу, обозначенную этим знаком? </w:t>
                        </w:r>
                      </w:p>
                      <w:p w:rsidR="00C879BE" w:rsidRDefault="00C879BE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1171575" cy="1704975"/>
                              <wp:effectExtent l="19050" t="0" r="9525" b="0"/>
                              <wp:docPr id="18" name="Рисунок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1575" cy="1704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879BE" w:rsidRDefault="00C879BE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1. Не разрешено. </w:t>
                        </w:r>
                      </w:p>
                      <w:p w:rsidR="00C879BE" w:rsidRDefault="00C879BE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2. Разрешено. </w:t>
                        </w:r>
                      </w:p>
                    </w:tc>
                  </w:tr>
                  <w:tr w:rsidR="00C879BE">
                    <w:trPr>
                      <w:trHeight w:val="874"/>
                    </w:trPr>
                    <w:tc>
                      <w:tcPr>
                        <w:tcW w:w="9360" w:type="dxa"/>
                      </w:tcPr>
                      <w:p w:rsidR="00C879BE" w:rsidRDefault="00C879BE">
                        <w:pPr>
                          <w:pStyle w:val="Defaul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20. Какими буквами обозначены знаки, запрещающие движение на велосипедах? </w:t>
                        </w:r>
                      </w:p>
                      <w:p w:rsidR="00C879BE" w:rsidRDefault="00C879BE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5705475" cy="1809750"/>
                              <wp:effectExtent l="19050" t="0" r="9525" b="0"/>
                              <wp:docPr id="19" name="Рисунок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05475" cy="1809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879BE" w:rsidRDefault="00C879BE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1. А 3. Б и В </w:t>
                        </w:r>
                      </w:p>
                      <w:p w:rsidR="00C879BE" w:rsidRDefault="00C879BE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2. А и В 4. А, Б, В </w:t>
                        </w:r>
                      </w:p>
                      <w:p w:rsidR="00C879BE" w:rsidRDefault="00C879BE">
                        <w:pPr>
                          <w:pStyle w:val="Default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C879BE" w:rsidRDefault="00C879BE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C879BE" w:rsidRDefault="00C879BE" w:rsidP="00C879B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C879BE">
        <w:trPr>
          <w:trHeight w:val="978"/>
        </w:trPr>
        <w:tc>
          <w:tcPr>
            <w:tcW w:w="9417" w:type="dxa"/>
          </w:tcPr>
          <w:p w:rsidR="00C879BE" w:rsidRDefault="00C879BE" w:rsidP="00C879BE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21. Данный знак обозначает: </w:t>
            </w:r>
          </w:p>
          <w:p w:rsidR="00C879BE" w:rsidRDefault="00C879BE" w:rsidP="00C879BE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C879BE" w:rsidRDefault="00C879BE" w:rsidP="00C879BE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4475" cy="1962150"/>
                  <wp:effectExtent l="19050" t="0" r="9525" b="0"/>
                  <wp:docPr id="2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9BE" w:rsidRDefault="00C879BE" w:rsidP="00C879BE">
            <w:pPr>
              <w:pStyle w:val="Default"/>
              <w:rPr>
                <w:sz w:val="28"/>
                <w:szCs w:val="28"/>
              </w:rPr>
            </w:pPr>
          </w:p>
          <w:p w:rsidR="00C879BE" w:rsidRDefault="00C879BE" w:rsidP="00C879B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Движение велосипедисту направо запрещено. </w:t>
            </w:r>
          </w:p>
          <w:p w:rsidR="00C879BE" w:rsidRDefault="00C879BE" w:rsidP="00C879B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Движение велосипедисту запрещено, кроме </w:t>
            </w:r>
          </w:p>
          <w:p w:rsidR="00C879BE" w:rsidRDefault="00C879BE" w:rsidP="00C879B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поворота направо. </w:t>
            </w:r>
          </w:p>
          <w:p w:rsidR="00C879BE" w:rsidRDefault="00C879BE" w:rsidP="00C879B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Движение на велосипедах запрещено </w:t>
            </w:r>
          </w:p>
          <w:p w:rsidR="00C879BE" w:rsidRDefault="00C879BE" w:rsidP="00C879BE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22. Какой знак называется «Пересечение с велосипедной дорожкой»? </w:t>
            </w:r>
          </w:p>
          <w:p w:rsidR="00C879BE" w:rsidRDefault="00C879BE" w:rsidP="00C879BE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95775" cy="1409700"/>
                  <wp:effectExtent l="19050" t="0" r="9525" b="0"/>
                  <wp:docPr id="2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9BE" w:rsidRDefault="00C879BE" w:rsidP="00C879BE">
            <w:pPr>
              <w:pStyle w:val="Default"/>
              <w:rPr>
                <w:sz w:val="28"/>
                <w:szCs w:val="28"/>
              </w:rPr>
            </w:pPr>
          </w:p>
          <w:p w:rsidR="00C879BE" w:rsidRDefault="00C879BE" w:rsidP="00C879B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3нак№1. </w:t>
            </w:r>
          </w:p>
          <w:p w:rsidR="00C879BE" w:rsidRDefault="00C879BE" w:rsidP="00C879B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Знак № 2. </w:t>
            </w:r>
          </w:p>
          <w:p w:rsidR="00C879BE" w:rsidRDefault="00C879BE" w:rsidP="00C879BE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sz w:val="28"/>
                <w:szCs w:val="28"/>
              </w:rPr>
              <w:t xml:space="preserve">3. Знак № 3 </w:t>
            </w:r>
          </w:p>
          <w:p w:rsidR="00C879BE" w:rsidRDefault="00C879BE" w:rsidP="00C879B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</w:tbl>
    <w:p w:rsidR="00C879BE" w:rsidRDefault="00C879BE" w:rsidP="00C879BE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23. Как поступить велосипедисту, если перед перекрестком установлен этот знак?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28775" cy="1609725"/>
            <wp:effectExtent l="19050" t="0" r="9525" b="0"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Если нет машин, проехать перекресток без остановки.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При проезде перекрестка быть особенно внимательным.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Остановиться у стоп-линии, а если ее нет – перед краем пересекаемой проезжей части, и уступить дорогу транспортным средствам, движущимся по пересекаемой дороге.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24. С наступлением темноты: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А) достаточно, если велосипедист освещает дорогу включённым карманным фонариком?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б) на велосипеде должны быть включены передняя фара и задний фонарь;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в) на велосипеде должна быть включена передняя фара.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25. Велосипедисты, едущие группой по шоссе, могут ехать: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А) в два ряда;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Б) только по одному, друг за другом;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В) в три ряда.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26. Предупредительный сигнал об изменении направления движения велосипедист должен подавать: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А) только при обгоне или при повороте направо;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Б) только при обгоне или повороте налево;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В) всегда, когда изменяется направление движения.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27. </w:t>
      </w:r>
      <w:r>
        <w:rPr>
          <w:b/>
          <w:bCs/>
          <w:sz w:val="28"/>
          <w:szCs w:val="28"/>
        </w:rPr>
        <w:t xml:space="preserve">В каком месте не запрещён разворот велосипедисту?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А) на пешеходном переходе;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Б) на дороге с двусторонним движением без трамвайных путей;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В) в тоннеле;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Г) на железнодорожных переездах;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Д) на мостах и под ними.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28. Укажите возраст, начиная с которого человек может ездить по проезжей части на велосипеде.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А) с 14 лет;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Б) с 12 лет; </w:t>
      </w:r>
    </w:p>
    <w:p w:rsidR="00C879BE" w:rsidRDefault="00C879BE" w:rsidP="00C879B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В) с 10 лет; </w:t>
      </w:r>
    </w:p>
    <w:p w:rsidR="00D219B5" w:rsidRDefault="00C879BE" w:rsidP="00C879BE">
      <w:pPr>
        <w:pStyle w:val="a5"/>
        <w:rPr>
          <w:sz w:val="28"/>
          <w:szCs w:val="28"/>
        </w:rPr>
      </w:pPr>
      <w:r>
        <w:rPr>
          <w:sz w:val="28"/>
          <w:szCs w:val="28"/>
        </w:rPr>
        <w:t>Г) с 18 лет.</w:t>
      </w:r>
    </w:p>
    <w:p w:rsidR="00C879BE" w:rsidRDefault="00C879BE" w:rsidP="00C879BE">
      <w:pPr>
        <w:pStyle w:val="a5"/>
        <w:rPr>
          <w:sz w:val="28"/>
          <w:szCs w:val="28"/>
        </w:rPr>
      </w:pPr>
    </w:p>
    <w:p w:rsidR="00CA246F" w:rsidRDefault="00CA246F" w:rsidP="00C879BE">
      <w:pPr>
        <w:pStyle w:val="a5"/>
        <w:rPr>
          <w:sz w:val="28"/>
          <w:szCs w:val="28"/>
        </w:rPr>
      </w:pPr>
    </w:p>
    <w:p w:rsidR="00CA246F" w:rsidRDefault="00CA246F" w:rsidP="00C879BE">
      <w:pPr>
        <w:pStyle w:val="a5"/>
        <w:rPr>
          <w:sz w:val="28"/>
          <w:szCs w:val="28"/>
        </w:rPr>
      </w:pPr>
    </w:p>
    <w:p w:rsidR="00CA246F" w:rsidRDefault="00CA246F" w:rsidP="00C879BE">
      <w:pPr>
        <w:pStyle w:val="a5"/>
        <w:rPr>
          <w:sz w:val="28"/>
          <w:szCs w:val="28"/>
        </w:rPr>
      </w:pPr>
    </w:p>
    <w:p w:rsidR="00CA246F" w:rsidRDefault="00CA246F" w:rsidP="00CA246F">
      <w:pPr>
        <w:pStyle w:val="Default"/>
        <w:jc w:val="center"/>
        <w:rPr>
          <w:b/>
          <w:bCs/>
          <w:sz w:val="27"/>
          <w:szCs w:val="27"/>
        </w:rPr>
      </w:pPr>
    </w:p>
    <w:p w:rsidR="00CA246F" w:rsidRDefault="00CA246F" w:rsidP="00CA246F">
      <w:pPr>
        <w:pStyle w:val="Default"/>
        <w:jc w:val="center"/>
        <w:rPr>
          <w:b/>
          <w:bCs/>
          <w:sz w:val="27"/>
          <w:szCs w:val="27"/>
        </w:rPr>
      </w:pPr>
    </w:p>
    <w:p w:rsidR="00CA246F" w:rsidRDefault="00CA246F" w:rsidP="00CA246F">
      <w:pPr>
        <w:pStyle w:val="Default"/>
        <w:jc w:val="center"/>
        <w:rPr>
          <w:b/>
          <w:bCs/>
          <w:sz w:val="27"/>
          <w:szCs w:val="27"/>
        </w:rPr>
      </w:pPr>
    </w:p>
    <w:p w:rsidR="00CA246F" w:rsidRDefault="00CA246F" w:rsidP="00CA246F">
      <w:pPr>
        <w:pStyle w:val="Default"/>
        <w:jc w:val="center"/>
        <w:rPr>
          <w:b/>
          <w:bCs/>
          <w:sz w:val="27"/>
          <w:szCs w:val="27"/>
        </w:rPr>
      </w:pPr>
    </w:p>
    <w:p w:rsidR="00CA246F" w:rsidRDefault="00CA246F" w:rsidP="00CA246F">
      <w:pPr>
        <w:pStyle w:val="Default"/>
        <w:jc w:val="center"/>
        <w:rPr>
          <w:b/>
          <w:bCs/>
          <w:sz w:val="27"/>
          <w:szCs w:val="27"/>
        </w:rPr>
      </w:pPr>
    </w:p>
    <w:p w:rsidR="00CA246F" w:rsidRDefault="00CA246F" w:rsidP="00CA246F">
      <w:pPr>
        <w:pStyle w:val="Default"/>
        <w:jc w:val="center"/>
        <w:rPr>
          <w:b/>
          <w:bCs/>
          <w:sz w:val="27"/>
          <w:szCs w:val="27"/>
        </w:rPr>
      </w:pPr>
    </w:p>
    <w:p w:rsidR="00CA246F" w:rsidRDefault="00CA246F" w:rsidP="00CA246F">
      <w:pPr>
        <w:pStyle w:val="Default"/>
        <w:jc w:val="center"/>
        <w:rPr>
          <w:b/>
          <w:bCs/>
          <w:sz w:val="27"/>
          <w:szCs w:val="27"/>
        </w:rPr>
      </w:pPr>
    </w:p>
    <w:p w:rsidR="00CA246F" w:rsidRDefault="00CA246F" w:rsidP="00CA246F">
      <w:pPr>
        <w:pStyle w:val="Default"/>
        <w:jc w:val="center"/>
        <w:rPr>
          <w:b/>
          <w:bCs/>
          <w:sz w:val="27"/>
          <w:szCs w:val="27"/>
        </w:rPr>
      </w:pPr>
    </w:p>
    <w:p w:rsidR="00CA246F" w:rsidRDefault="00CA246F" w:rsidP="00CA246F">
      <w:pPr>
        <w:pStyle w:val="Default"/>
        <w:jc w:val="center"/>
        <w:rPr>
          <w:b/>
          <w:bCs/>
          <w:sz w:val="27"/>
          <w:szCs w:val="27"/>
        </w:rPr>
      </w:pPr>
    </w:p>
    <w:p w:rsidR="00CA246F" w:rsidRDefault="00CA246F" w:rsidP="00CA246F">
      <w:pPr>
        <w:pStyle w:val="Default"/>
        <w:jc w:val="center"/>
        <w:rPr>
          <w:b/>
          <w:bCs/>
          <w:sz w:val="27"/>
          <w:szCs w:val="27"/>
        </w:rPr>
      </w:pPr>
    </w:p>
    <w:p w:rsidR="00CA246F" w:rsidRDefault="00CA246F" w:rsidP="00CA246F">
      <w:pPr>
        <w:pStyle w:val="Default"/>
        <w:jc w:val="center"/>
        <w:rPr>
          <w:b/>
          <w:bCs/>
          <w:sz w:val="27"/>
          <w:szCs w:val="27"/>
        </w:rPr>
      </w:pPr>
    </w:p>
    <w:p w:rsidR="00CA246F" w:rsidRDefault="00CA246F" w:rsidP="00CA246F">
      <w:pPr>
        <w:pStyle w:val="Default"/>
        <w:jc w:val="center"/>
        <w:rPr>
          <w:b/>
          <w:bCs/>
          <w:sz w:val="27"/>
          <w:szCs w:val="27"/>
        </w:rPr>
      </w:pPr>
    </w:p>
    <w:p w:rsidR="00CA246F" w:rsidRDefault="00CA246F" w:rsidP="00CA246F">
      <w:pPr>
        <w:pStyle w:val="Default"/>
        <w:jc w:val="center"/>
        <w:rPr>
          <w:b/>
          <w:bCs/>
          <w:sz w:val="27"/>
          <w:szCs w:val="27"/>
        </w:rPr>
      </w:pPr>
    </w:p>
    <w:p w:rsidR="00CA246F" w:rsidRDefault="00CA246F" w:rsidP="00CA246F">
      <w:pPr>
        <w:pStyle w:val="Default"/>
        <w:jc w:val="center"/>
        <w:rPr>
          <w:b/>
          <w:bCs/>
          <w:sz w:val="27"/>
          <w:szCs w:val="27"/>
        </w:rPr>
      </w:pPr>
    </w:p>
    <w:p w:rsidR="00CA246F" w:rsidRDefault="00CA246F" w:rsidP="00CA246F">
      <w:pPr>
        <w:pStyle w:val="Default"/>
        <w:jc w:val="center"/>
        <w:rPr>
          <w:b/>
          <w:bCs/>
          <w:sz w:val="27"/>
          <w:szCs w:val="27"/>
        </w:rPr>
      </w:pPr>
    </w:p>
    <w:p w:rsidR="00CA246F" w:rsidRDefault="00CA246F" w:rsidP="00CA246F">
      <w:pPr>
        <w:pStyle w:val="Default"/>
        <w:jc w:val="center"/>
        <w:rPr>
          <w:sz w:val="27"/>
          <w:szCs w:val="27"/>
        </w:rPr>
      </w:pPr>
      <w:r>
        <w:rPr>
          <w:b/>
          <w:bCs/>
          <w:sz w:val="27"/>
          <w:szCs w:val="27"/>
        </w:rPr>
        <w:t>Вопросы по Правилам дорожного движения пешехода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Возле подъезда Вашего дома стоит машина. Водитель ушел. В чем может быть опасность? </w:t>
      </w:r>
    </w:p>
    <w:p w:rsidR="00CA246F" w:rsidRDefault="00CA246F" w:rsidP="00CA246F">
      <w:pPr>
        <w:pStyle w:val="Default"/>
        <w:spacing w:after="84"/>
        <w:rPr>
          <w:sz w:val="28"/>
          <w:szCs w:val="28"/>
        </w:rPr>
      </w:pPr>
      <w:r>
        <w:rPr>
          <w:sz w:val="28"/>
          <w:szCs w:val="28"/>
        </w:rPr>
        <w:t xml:space="preserve">1. Машина мешает играм детей.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Стоящая машина мешает осмотру дороги, из-за нее может выехать другая машина.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Можно ли переходить улицу на «красный» или «желтый» свет сигнала светофора? </w:t>
      </w:r>
    </w:p>
    <w:p w:rsidR="00CA246F" w:rsidRDefault="00CA246F" w:rsidP="00CA246F">
      <w:pPr>
        <w:pStyle w:val="Default"/>
        <w:spacing w:after="84"/>
        <w:rPr>
          <w:sz w:val="28"/>
          <w:szCs w:val="28"/>
        </w:rPr>
      </w:pPr>
      <w:r>
        <w:rPr>
          <w:sz w:val="28"/>
          <w:szCs w:val="28"/>
        </w:rPr>
        <w:t xml:space="preserve">1. Нельзя. Потому что, когда для пешехода горит «красный» свет – для водителей горит «зеленый» свет, при загорании «желтого» сигнала водителям разрешается закончить движение.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Если машины далеко, то можно.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Почему надо переходить улицу только на перекрестке и на пешеходном переходе? </w:t>
      </w:r>
    </w:p>
    <w:p w:rsidR="00CA246F" w:rsidRDefault="00CA246F" w:rsidP="00CA246F">
      <w:pPr>
        <w:pStyle w:val="Default"/>
        <w:spacing w:after="86"/>
        <w:rPr>
          <w:sz w:val="28"/>
          <w:szCs w:val="28"/>
        </w:rPr>
      </w:pPr>
      <w:r>
        <w:rPr>
          <w:sz w:val="28"/>
          <w:szCs w:val="28"/>
        </w:rPr>
        <w:t xml:space="preserve">1. Потому что водитель знает, что по правилам в этих местах разрешается движение пешеходам, он едет внимательно, снижает скорость.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Потому что на перекрестке и пешеходном переходе движутся только пешеходы.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Почему опасно переходить улицу бегом? </w:t>
      </w:r>
    </w:p>
    <w:p w:rsidR="00CA246F" w:rsidRDefault="00CA246F" w:rsidP="00CA246F">
      <w:pPr>
        <w:pStyle w:val="Default"/>
        <w:spacing w:after="86"/>
        <w:rPr>
          <w:sz w:val="28"/>
          <w:szCs w:val="28"/>
        </w:rPr>
      </w:pPr>
      <w:r>
        <w:rPr>
          <w:sz w:val="28"/>
          <w:szCs w:val="28"/>
        </w:rPr>
        <w:t xml:space="preserve">1. Потому что можно упасть и разбить коленку.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Потому что торопясь можно не заметить машину.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Как ходить по дороге, на которой нет тротуара? </w:t>
      </w:r>
    </w:p>
    <w:p w:rsidR="00CA246F" w:rsidRDefault="00CA246F" w:rsidP="00CA246F">
      <w:pPr>
        <w:pStyle w:val="Default"/>
        <w:spacing w:after="84"/>
        <w:rPr>
          <w:sz w:val="28"/>
          <w:szCs w:val="28"/>
        </w:rPr>
      </w:pPr>
      <w:r>
        <w:rPr>
          <w:sz w:val="28"/>
          <w:szCs w:val="28"/>
        </w:rPr>
        <w:t xml:space="preserve">1. Надо идти по обочине лицом к движению, что бы видеть те машины, которые едут ближе.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Надо идти по правой стороне дороги, потому что в нашей стране установлено правостороннее движение.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 Чем опасны кусты и деревья при переходе через дорогу? </w:t>
      </w:r>
    </w:p>
    <w:p w:rsidR="00CA246F" w:rsidRDefault="00CA246F" w:rsidP="00CA246F">
      <w:pPr>
        <w:pStyle w:val="Default"/>
        <w:spacing w:after="84"/>
        <w:rPr>
          <w:sz w:val="28"/>
          <w:szCs w:val="28"/>
        </w:rPr>
      </w:pPr>
      <w:r>
        <w:rPr>
          <w:sz w:val="28"/>
          <w:szCs w:val="28"/>
        </w:rPr>
        <w:t xml:space="preserve">1. Кусты и деревья бросают тень.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Кусты и деревья могут закрывать обзор дороги, по которой едет машина.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7. Опасно ли, когда на улице мало машин? </w:t>
      </w:r>
    </w:p>
    <w:p w:rsidR="00CA246F" w:rsidRDefault="00CA246F" w:rsidP="00CA246F">
      <w:pPr>
        <w:pStyle w:val="Default"/>
        <w:spacing w:after="86"/>
        <w:rPr>
          <w:sz w:val="28"/>
          <w:szCs w:val="28"/>
        </w:rPr>
      </w:pPr>
      <w:r>
        <w:rPr>
          <w:sz w:val="28"/>
          <w:szCs w:val="28"/>
        </w:rPr>
        <w:t xml:space="preserve">1. Да. Пешеход может подумать, что улица пуста, и начнет переходить, не посмотрев по сторонам, а в этот момент из-за угла или из двора может выехать машина.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Опасности нет.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8. Чем опасен для пешехода момент, когда одна машина обгоняет другую?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Может произойти авария. </w:t>
      </w:r>
    </w:p>
    <w:p w:rsidR="00CA246F" w:rsidRDefault="00CA246F" w:rsidP="00CA246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Пешеход может не заметить обгоняющую машину, пока она не выедет вперед. И водитель обгоняющей машины тоже не будет видеть пешехода. </w:t>
      </w:r>
    </w:p>
    <w:p w:rsidR="00CA246F" w:rsidRDefault="00CA246F" w:rsidP="00CA246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Сколько раз нужно посмотреть налево и направо при переходе улицы? </w:t>
      </w:r>
    </w:p>
    <w:p w:rsidR="00CA246F" w:rsidRDefault="00CA246F" w:rsidP="00CA246F">
      <w:pPr>
        <w:pStyle w:val="Default"/>
        <w:spacing w:after="8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Достаточно одного раза. </w:t>
      </w:r>
    </w:p>
    <w:p w:rsidR="00CA246F" w:rsidRDefault="00CA246F" w:rsidP="00CA246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Столько, сколько нужно для безопасности, так как обстановка на дороге меняется очень быстро. </w:t>
      </w:r>
    </w:p>
    <w:p w:rsidR="00CA246F" w:rsidRDefault="00CA246F" w:rsidP="00CA246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 Почему опасно играть рядом с дорогой? </w:t>
      </w:r>
    </w:p>
    <w:p w:rsidR="00CA246F" w:rsidRDefault="00CA246F" w:rsidP="00CA246F">
      <w:pPr>
        <w:pStyle w:val="Default"/>
        <w:spacing w:after="86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Потому что можно заиграться и выскочить на дорогу, где быстро ездят машины. </w:t>
      </w:r>
    </w:p>
    <w:p w:rsidR="00CA246F" w:rsidRDefault="00CA246F" w:rsidP="00CA246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Потому что машины могут помешать ходу игры. </w:t>
      </w:r>
    </w:p>
    <w:p w:rsidR="00CA246F" w:rsidRDefault="00CA246F" w:rsidP="00CA246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В чем опасность приближающего грузовика? </w:t>
      </w:r>
    </w:p>
    <w:p w:rsidR="00CA246F" w:rsidRDefault="00CA246F" w:rsidP="00CA246F">
      <w:pPr>
        <w:pStyle w:val="Default"/>
        <w:spacing w:after="86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Грузовик может скрывать за собой другую машину, которая едет с большей скоростью. </w:t>
      </w:r>
    </w:p>
    <w:p w:rsidR="00CA246F" w:rsidRDefault="00CA246F" w:rsidP="00CA246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2. Грузовик занимает много места на дороге, поэтому приходится долго ждать, когда он проедет. </w:t>
      </w:r>
    </w:p>
    <w:p w:rsidR="00CA246F" w:rsidRDefault="00CA246F" w:rsidP="00CA246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Как правильно перейти через дорогу, если Вы только что вышли из общественного транспорта? </w:t>
      </w:r>
    </w:p>
    <w:p w:rsidR="00CA246F" w:rsidRDefault="00CA246F" w:rsidP="00CA246F">
      <w:pPr>
        <w:pStyle w:val="Default"/>
        <w:spacing w:after="8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Нужно обойти общественный транспорт сзади. </w:t>
      </w:r>
    </w:p>
    <w:p w:rsidR="00CA246F" w:rsidRDefault="00CA246F" w:rsidP="00CA246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Нужно подождать, когда общественный транспорт отъедет. </w:t>
      </w:r>
    </w:p>
    <w:p w:rsidR="00CA246F" w:rsidRDefault="00CA246F" w:rsidP="00CA246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Можно ли переходить улицу наискосок? </w:t>
      </w:r>
    </w:p>
    <w:p w:rsidR="00CA246F" w:rsidRDefault="00CA246F" w:rsidP="00CA246F">
      <w:pPr>
        <w:pStyle w:val="Default"/>
        <w:spacing w:after="8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Можно, если это так удобней. </w:t>
      </w:r>
    </w:p>
    <w:p w:rsidR="00CA246F" w:rsidRDefault="00CA246F" w:rsidP="00CA246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Нельзя – когда идешь наискосок, то поворачиваешься спиной к машинам и можешь их не заметить, кроме этого путь перехода увеличивается. </w:t>
      </w:r>
    </w:p>
    <w:p w:rsidR="00CA246F" w:rsidRDefault="00CA246F" w:rsidP="00CA246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С какого возраста разрешается ездить на велосипеде по проезжей части? </w:t>
      </w:r>
    </w:p>
    <w:p w:rsidR="00CA246F" w:rsidRDefault="00CA246F" w:rsidP="00CA246F">
      <w:pPr>
        <w:pStyle w:val="Default"/>
        <w:spacing w:after="86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С 16 лет. </w:t>
      </w:r>
    </w:p>
    <w:p w:rsidR="00CA246F" w:rsidRDefault="00CA246F" w:rsidP="00CA246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С 14 лет. </w:t>
      </w:r>
    </w:p>
    <w:p w:rsidR="00CA246F" w:rsidRDefault="00CA246F" w:rsidP="00CA246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У пешеходного перехода остановилась машина, моно ли сразу переходить через дорогу? </w:t>
      </w:r>
    </w:p>
    <w:p w:rsidR="00CA246F" w:rsidRDefault="00CA246F" w:rsidP="00CA246F">
      <w:pPr>
        <w:pStyle w:val="Default"/>
        <w:spacing w:after="86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Можно. </w:t>
      </w:r>
    </w:p>
    <w:p w:rsidR="00CA246F" w:rsidRDefault="00CA246F" w:rsidP="00CA246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Нельзя. Сначала нужно убедиться, что остальные водители тоже готовы пропустить пешеходов. </w:t>
      </w:r>
    </w:p>
    <w:p w:rsidR="00CA246F" w:rsidRDefault="00CA246F" w:rsidP="00CA246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Ключ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86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846"/>
      </w:tblGrid>
      <w:tr w:rsidR="00CA246F" w:rsidTr="00CA246F"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вопросы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1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2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3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4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5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6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7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8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9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10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11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12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13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14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15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баллы</w:t>
            </w:r>
          </w:p>
        </w:tc>
      </w:tr>
      <w:tr w:rsidR="00CA246F" w:rsidTr="00CA246F"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ответы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2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1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1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2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1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2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1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2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2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1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1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2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2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2</w:t>
            </w:r>
          </w:p>
        </w:tc>
        <w:tc>
          <w:tcPr>
            <w:tcW w:w="563" w:type="dxa"/>
          </w:tcPr>
          <w:p w:rsidR="00CA246F" w:rsidRPr="00CA246F" w:rsidRDefault="00CA246F" w:rsidP="00CA246F">
            <w:pPr>
              <w:pStyle w:val="Default"/>
              <w:rPr>
                <w:color w:val="auto"/>
              </w:rPr>
            </w:pPr>
            <w:r w:rsidRPr="00CA246F">
              <w:rPr>
                <w:color w:val="auto"/>
              </w:rPr>
              <w:t>2</w:t>
            </w:r>
          </w:p>
        </w:tc>
        <w:tc>
          <w:tcPr>
            <w:tcW w:w="563" w:type="dxa"/>
          </w:tcPr>
          <w:p w:rsidR="00CA246F" w:rsidRDefault="00CA246F" w:rsidP="00CA246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</w:tbl>
    <w:p w:rsidR="00CA246F" w:rsidRDefault="00CA246F" w:rsidP="00CA246F">
      <w:pPr>
        <w:pStyle w:val="Default"/>
        <w:rPr>
          <w:color w:val="auto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67"/>
        <w:gridCol w:w="23"/>
        <w:gridCol w:w="344"/>
        <w:gridCol w:w="46"/>
        <w:gridCol w:w="321"/>
        <w:gridCol w:w="69"/>
        <w:gridCol w:w="298"/>
        <w:gridCol w:w="92"/>
        <w:gridCol w:w="275"/>
        <w:gridCol w:w="115"/>
        <w:gridCol w:w="252"/>
        <w:gridCol w:w="138"/>
        <w:gridCol w:w="229"/>
        <w:gridCol w:w="161"/>
        <w:gridCol w:w="206"/>
        <w:gridCol w:w="184"/>
        <w:gridCol w:w="183"/>
        <w:gridCol w:w="207"/>
        <w:gridCol w:w="160"/>
        <w:gridCol w:w="230"/>
        <w:gridCol w:w="137"/>
        <w:gridCol w:w="253"/>
        <w:gridCol w:w="114"/>
        <w:gridCol w:w="276"/>
        <w:gridCol w:w="91"/>
        <w:gridCol w:w="299"/>
        <w:gridCol w:w="68"/>
        <w:gridCol w:w="322"/>
        <w:gridCol w:w="45"/>
        <w:gridCol w:w="345"/>
        <w:gridCol w:w="22"/>
        <w:gridCol w:w="368"/>
      </w:tblGrid>
      <w:tr w:rsidR="00CA246F" w:rsidTr="00CA246F">
        <w:trPr>
          <w:trHeight w:val="130"/>
        </w:trPr>
        <w:tc>
          <w:tcPr>
            <w:tcW w:w="367" w:type="dxa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67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67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67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67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67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67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67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67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67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67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67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67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67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67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67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68" w:type="dxa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</w:tr>
      <w:tr w:rsidR="00CA246F">
        <w:trPr>
          <w:trHeight w:val="130"/>
        </w:trPr>
        <w:tc>
          <w:tcPr>
            <w:tcW w:w="390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90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90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90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90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90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90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90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90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90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90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90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90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90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90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90" w:type="dxa"/>
            <w:gridSpan w:val="2"/>
          </w:tcPr>
          <w:p w:rsidR="00CA246F" w:rsidRDefault="00CA246F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CA246F" w:rsidRDefault="00CA246F" w:rsidP="00CA246F">
      <w:pPr>
        <w:pStyle w:val="Default"/>
        <w:jc w:val="center"/>
        <w:rPr>
          <w:b/>
          <w:bCs/>
          <w:sz w:val="28"/>
          <w:szCs w:val="28"/>
        </w:rPr>
      </w:pPr>
    </w:p>
    <w:p w:rsidR="00CA246F" w:rsidRDefault="00CA246F" w:rsidP="00CA246F">
      <w:pPr>
        <w:pStyle w:val="Default"/>
        <w:jc w:val="center"/>
        <w:rPr>
          <w:b/>
          <w:bCs/>
          <w:sz w:val="28"/>
          <w:szCs w:val="28"/>
        </w:rPr>
      </w:pPr>
    </w:p>
    <w:p w:rsidR="00CA246F" w:rsidRDefault="00CA246F" w:rsidP="00CA246F">
      <w:pPr>
        <w:pStyle w:val="Default"/>
        <w:jc w:val="center"/>
        <w:rPr>
          <w:b/>
          <w:bCs/>
          <w:sz w:val="28"/>
          <w:szCs w:val="28"/>
        </w:rPr>
      </w:pPr>
    </w:p>
    <w:p w:rsidR="00CA246F" w:rsidRDefault="00CA246F" w:rsidP="00CA246F">
      <w:pPr>
        <w:pStyle w:val="Default"/>
        <w:jc w:val="center"/>
        <w:rPr>
          <w:b/>
          <w:bCs/>
          <w:sz w:val="28"/>
          <w:szCs w:val="28"/>
        </w:rPr>
      </w:pPr>
    </w:p>
    <w:p w:rsidR="00CA246F" w:rsidRDefault="00CA246F" w:rsidP="00CA246F">
      <w:pPr>
        <w:pStyle w:val="Default"/>
        <w:jc w:val="center"/>
        <w:rPr>
          <w:b/>
          <w:bCs/>
          <w:sz w:val="28"/>
          <w:szCs w:val="28"/>
        </w:rPr>
      </w:pPr>
    </w:p>
    <w:p w:rsidR="00CA246F" w:rsidRDefault="00CA246F" w:rsidP="00CA246F">
      <w:pPr>
        <w:pStyle w:val="Default"/>
        <w:jc w:val="center"/>
        <w:rPr>
          <w:b/>
          <w:bCs/>
          <w:sz w:val="28"/>
          <w:szCs w:val="28"/>
        </w:rPr>
      </w:pPr>
    </w:p>
    <w:p w:rsidR="00CA246F" w:rsidRDefault="00CA246F" w:rsidP="00CA246F">
      <w:pPr>
        <w:pStyle w:val="Default"/>
        <w:jc w:val="center"/>
        <w:rPr>
          <w:b/>
          <w:bCs/>
          <w:sz w:val="28"/>
          <w:szCs w:val="28"/>
        </w:rPr>
      </w:pPr>
    </w:p>
    <w:p w:rsidR="00CA246F" w:rsidRDefault="00CA246F" w:rsidP="00CA246F">
      <w:pPr>
        <w:pStyle w:val="Default"/>
        <w:jc w:val="center"/>
        <w:rPr>
          <w:b/>
          <w:bCs/>
          <w:sz w:val="28"/>
          <w:szCs w:val="28"/>
        </w:rPr>
      </w:pPr>
    </w:p>
    <w:p w:rsidR="00CA246F" w:rsidRDefault="00CA246F" w:rsidP="00CA246F">
      <w:pPr>
        <w:pStyle w:val="Default"/>
        <w:jc w:val="center"/>
        <w:rPr>
          <w:b/>
          <w:bCs/>
          <w:sz w:val="28"/>
          <w:szCs w:val="28"/>
        </w:rPr>
      </w:pPr>
    </w:p>
    <w:p w:rsidR="00CA246F" w:rsidRDefault="00CA246F" w:rsidP="00CA246F">
      <w:pPr>
        <w:pStyle w:val="Default"/>
        <w:jc w:val="center"/>
        <w:rPr>
          <w:b/>
          <w:bCs/>
          <w:sz w:val="28"/>
          <w:szCs w:val="28"/>
        </w:rPr>
      </w:pPr>
    </w:p>
    <w:p w:rsidR="00CA246F" w:rsidRDefault="00CA246F" w:rsidP="00CA246F">
      <w:pPr>
        <w:pStyle w:val="Default"/>
        <w:jc w:val="center"/>
        <w:rPr>
          <w:b/>
          <w:bCs/>
          <w:sz w:val="28"/>
          <w:szCs w:val="28"/>
        </w:rPr>
      </w:pPr>
    </w:p>
    <w:p w:rsidR="00CA246F" w:rsidRDefault="00CA246F" w:rsidP="00CA246F">
      <w:pPr>
        <w:pStyle w:val="Default"/>
        <w:jc w:val="center"/>
        <w:rPr>
          <w:b/>
          <w:bCs/>
          <w:sz w:val="28"/>
          <w:szCs w:val="28"/>
        </w:rPr>
      </w:pPr>
    </w:p>
    <w:p w:rsidR="00CA246F" w:rsidRDefault="00CA246F" w:rsidP="00CA246F">
      <w:pPr>
        <w:pStyle w:val="Default"/>
        <w:jc w:val="center"/>
        <w:rPr>
          <w:b/>
          <w:bCs/>
          <w:sz w:val="28"/>
          <w:szCs w:val="28"/>
        </w:rPr>
      </w:pPr>
    </w:p>
    <w:p w:rsidR="00CA246F" w:rsidRDefault="00CA246F" w:rsidP="00CA246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Тест по ПДД пассажира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Где нужно ожидать трамвай при отсутствии посадочной площадки? </w:t>
      </w:r>
    </w:p>
    <w:p w:rsidR="00CA246F" w:rsidRDefault="00CA246F" w:rsidP="00CA246F">
      <w:pPr>
        <w:pStyle w:val="Default"/>
        <w:spacing w:after="199"/>
        <w:rPr>
          <w:sz w:val="28"/>
          <w:szCs w:val="28"/>
        </w:rPr>
      </w:pPr>
      <w:r>
        <w:rPr>
          <w:sz w:val="28"/>
          <w:szCs w:val="28"/>
        </w:rPr>
        <w:t xml:space="preserve">1. На проезжей части не далее одного метра от рельс. </w:t>
      </w:r>
    </w:p>
    <w:p w:rsidR="00CA246F" w:rsidRDefault="00CA246F" w:rsidP="00CA246F">
      <w:pPr>
        <w:pStyle w:val="Default"/>
        <w:spacing w:after="199"/>
        <w:rPr>
          <w:sz w:val="28"/>
          <w:szCs w:val="28"/>
        </w:rPr>
      </w:pPr>
      <w:r>
        <w:rPr>
          <w:sz w:val="28"/>
          <w:szCs w:val="28"/>
        </w:rPr>
        <w:t xml:space="preserve">2. На проезжей части не далее одного метра от тротуара.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3. На тротуаре.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При посадке в автобус, какое условие обязательно выполнить? </w:t>
      </w:r>
    </w:p>
    <w:p w:rsidR="00CA246F" w:rsidRDefault="00CA246F" w:rsidP="00CA246F">
      <w:pPr>
        <w:pStyle w:val="Default"/>
        <w:spacing w:after="2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Транспорт только подъехал и, как только открылись двери, захожу в автобус.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2. После полной остановки автобуса я берусь за поручень и захожу в транспорт.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Что называется ручной кладью? </w:t>
      </w:r>
    </w:p>
    <w:p w:rsidR="00CA246F" w:rsidRDefault="00CA246F" w:rsidP="00CA246F">
      <w:pPr>
        <w:pStyle w:val="Default"/>
        <w:spacing w:after="199"/>
        <w:rPr>
          <w:sz w:val="28"/>
          <w:szCs w:val="28"/>
        </w:rPr>
      </w:pPr>
      <w:r>
        <w:rPr>
          <w:sz w:val="28"/>
          <w:szCs w:val="28"/>
        </w:rPr>
        <w:t xml:space="preserve">1. Зонт; </w:t>
      </w:r>
    </w:p>
    <w:p w:rsidR="00CA246F" w:rsidRDefault="00CA246F" w:rsidP="00CA246F">
      <w:pPr>
        <w:pStyle w:val="Default"/>
        <w:spacing w:after="199"/>
        <w:rPr>
          <w:sz w:val="28"/>
          <w:szCs w:val="28"/>
        </w:rPr>
      </w:pPr>
      <w:r>
        <w:rPr>
          <w:sz w:val="28"/>
          <w:szCs w:val="28"/>
        </w:rPr>
        <w:t xml:space="preserve">2. Коробка с обувью;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3. Сумка, рюкзак.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Второклассник стоит на остановке в ожидании трамвая. Сзади висит рюкзак. Как правильно юный участник дорожного движения должен зайти в транспортное средство? </w:t>
      </w:r>
    </w:p>
    <w:p w:rsidR="00CA246F" w:rsidRDefault="00CA246F" w:rsidP="00CA246F">
      <w:pPr>
        <w:pStyle w:val="Default"/>
        <w:spacing w:after="197"/>
        <w:rPr>
          <w:sz w:val="28"/>
          <w:szCs w:val="28"/>
        </w:rPr>
      </w:pPr>
      <w:r>
        <w:rPr>
          <w:sz w:val="28"/>
          <w:szCs w:val="28"/>
        </w:rPr>
        <w:t xml:space="preserve">1. Как только открылись двери, зайти в трамвай. </w:t>
      </w:r>
    </w:p>
    <w:p w:rsidR="00CA246F" w:rsidRDefault="00CA246F" w:rsidP="00CA246F">
      <w:pPr>
        <w:pStyle w:val="Default"/>
        <w:spacing w:after="197"/>
        <w:rPr>
          <w:sz w:val="28"/>
          <w:szCs w:val="28"/>
        </w:rPr>
      </w:pPr>
      <w:r>
        <w:rPr>
          <w:sz w:val="28"/>
          <w:szCs w:val="28"/>
        </w:rPr>
        <w:t xml:space="preserve">2. Взяться за поручень и зайти в трамвай.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3. Снять стоя на остановке рюкзак. И как только открылись двери трамвая, взяться за поручень правой рукой, держа в левой руке ручную кладь, не торопясь зайти в транспортное средство.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 Как перейти через дорогу на противоположную сторону при выходе из автобуса? </w:t>
      </w:r>
    </w:p>
    <w:p w:rsidR="00CA246F" w:rsidRDefault="00CA246F" w:rsidP="00CA246F">
      <w:pPr>
        <w:pStyle w:val="Default"/>
        <w:spacing w:after="197"/>
        <w:rPr>
          <w:sz w:val="28"/>
          <w:szCs w:val="28"/>
        </w:rPr>
      </w:pPr>
      <w:r>
        <w:rPr>
          <w:sz w:val="28"/>
          <w:szCs w:val="28"/>
        </w:rPr>
        <w:t xml:space="preserve">1. Перед автобусом. </w:t>
      </w:r>
    </w:p>
    <w:p w:rsidR="00CA246F" w:rsidRDefault="00CA246F" w:rsidP="00CA246F">
      <w:pPr>
        <w:pStyle w:val="Default"/>
        <w:spacing w:after="197"/>
        <w:rPr>
          <w:sz w:val="28"/>
          <w:szCs w:val="28"/>
        </w:rPr>
      </w:pPr>
      <w:r>
        <w:rPr>
          <w:sz w:val="28"/>
          <w:szCs w:val="28"/>
        </w:rPr>
        <w:t xml:space="preserve">2. Сзади автобуса.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3. Только тогда, когда автобус уехал с остановки. </w:t>
      </w:r>
    </w:p>
    <w:p w:rsidR="00CA246F" w:rsidRDefault="00CA246F" w:rsidP="00CA246F">
      <w:pPr>
        <w:pStyle w:val="Default"/>
        <w:rPr>
          <w:rFonts w:ascii="Calibri" w:hAnsi="Calibri" w:cs="Calibri"/>
          <w:sz w:val="22"/>
          <w:szCs w:val="22"/>
        </w:rPr>
      </w:pPr>
    </w:p>
    <w:p w:rsidR="00CA246F" w:rsidRDefault="00CA246F" w:rsidP="00CA246F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6. Где разрешается пешеходам ожидать общественный транспорт? </w:t>
      </w:r>
    </w:p>
    <w:p w:rsidR="00CA246F" w:rsidRDefault="00CA246F" w:rsidP="00CA246F">
      <w:pPr>
        <w:pStyle w:val="Default"/>
        <w:spacing w:after="19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где удобно пешеходам; </w:t>
      </w:r>
    </w:p>
    <w:p w:rsidR="00CA246F" w:rsidRDefault="00CA246F" w:rsidP="00CA246F">
      <w:pPr>
        <w:pStyle w:val="Default"/>
        <w:spacing w:after="19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 проезжей части; </w:t>
      </w:r>
    </w:p>
    <w:p w:rsidR="00CA246F" w:rsidRDefault="00CA246F" w:rsidP="00CA246F">
      <w:pPr>
        <w:pStyle w:val="Default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3. на тротуаре, на остановке. </w:t>
      </w:r>
    </w:p>
    <w:p w:rsidR="00CA246F" w:rsidRDefault="00CA246F" w:rsidP="00CA246F">
      <w:pPr>
        <w:pStyle w:val="Default"/>
        <w:spacing w:after="192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7. Как следует поступить, если вы вышли из трамвая и вам необходимо перейти на другую сторону улицы? </w:t>
      </w:r>
    </w:p>
    <w:p w:rsidR="00CA246F" w:rsidRDefault="00CA246F" w:rsidP="00CA246F">
      <w:pPr>
        <w:pStyle w:val="Default"/>
        <w:spacing w:after="19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следует обойти трамвай спереди; </w:t>
      </w:r>
    </w:p>
    <w:p w:rsidR="00CA246F" w:rsidRDefault="00CA246F" w:rsidP="00CA246F">
      <w:pPr>
        <w:pStyle w:val="Default"/>
        <w:spacing w:after="19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следует обойти трамвай сзади; </w:t>
      </w:r>
    </w:p>
    <w:p w:rsidR="00CA246F" w:rsidRDefault="00CA246F" w:rsidP="00CA246F">
      <w:pPr>
        <w:pStyle w:val="Default"/>
        <w:spacing w:after="192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3. следует дождаться, пока трамвай уедет; </w:t>
      </w:r>
    </w:p>
    <w:p w:rsidR="00CA246F" w:rsidRDefault="00CA246F" w:rsidP="00CA246F">
      <w:pPr>
        <w:pStyle w:val="Default"/>
        <w:spacing w:after="192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8. Можно ли отвлекать водителя во время движения? </w:t>
      </w:r>
    </w:p>
    <w:p w:rsidR="00CA246F" w:rsidRDefault="00CA246F" w:rsidP="00CA246F">
      <w:pPr>
        <w:pStyle w:val="Default"/>
        <w:spacing w:after="19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Можно, транспортом все равно управляет водитель; </w:t>
      </w:r>
    </w:p>
    <w:p w:rsidR="00CA246F" w:rsidRDefault="00CA246F" w:rsidP="00CA246F">
      <w:pPr>
        <w:pStyle w:val="Default"/>
        <w:spacing w:after="192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2. Нельзя, водитель отвлекается и назревает опасность столкновения с другим транспортным средством. </w:t>
      </w:r>
    </w:p>
    <w:p w:rsidR="00CA246F" w:rsidRDefault="00CA246F" w:rsidP="00CA246F">
      <w:pPr>
        <w:pStyle w:val="Default"/>
        <w:spacing w:after="192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9. Когда следует платить за проезд? </w:t>
      </w:r>
    </w:p>
    <w:p w:rsidR="00CA246F" w:rsidRDefault="00CA246F" w:rsidP="00CA246F">
      <w:pPr>
        <w:pStyle w:val="Default"/>
        <w:spacing w:after="19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Как только зашел в общественный транспорт; </w:t>
      </w:r>
    </w:p>
    <w:p w:rsidR="00CA246F" w:rsidRDefault="00CA246F" w:rsidP="00CA246F">
      <w:pPr>
        <w:pStyle w:val="Default"/>
        <w:spacing w:after="192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lastRenderedPageBreak/>
        <w:t xml:space="preserve">2. Взяться за поручень, если нет свободного места, дождаться кондуктора и заплатить за проезд. </w:t>
      </w:r>
    </w:p>
    <w:p w:rsidR="00CA246F" w:rsidRDefault="00CA246F" w:rsidP="00CA246F">
      <w:pPr>
        <w:pStyle w:val="Default"/>
        <w:spacing w:after="192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10. С какой стороны необходимо осуществлять посадку пассажиров в вагон (или выход из него)? </w:t>
      </w:r>
    </w:p>
    <w:p w:rsidR="00CA246F" w:rsidRDefault="00CA246F" w:rsidP="00CA246F">
      <w:pPr>
        <w:pStyle w:val="Default"/>
        <w:spacing w:after="19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с любой стороны; </w:t>
      </w:r>
    </w:p>
    <w:p w:rsidR="00CA246F" w:rsidRDefault="00CA246F" w:rsidP="00CA246F">
      <w:pPr>
        <w:pStyle w:val="Default"/>
        <w:spacing w:after="19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со стороны перрона; </w:t>
      </w:r>
    </w:p>
    <w:p w:rsidR="00CA246F" w:rsidRDefault="00CA246F" w:rsidP="00CA246F">
      <w:pPr>
        <w:pStyle w:val="Default"/>
        <w:spacing w:after="192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3. со стороны посадочной платформы; </w:t>
      </w:r>
    </w:p>
    <w:p w:rsidR="00CA246F" w:rsidRDefault="00CA246F" w:rsidP="00CA246F">
      <w:pPr>
        <w:pStyle w:val="Default"/>
        <w:spacing w:after="192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11. Почему не рекомендуется высовываться из окон транспортных средств? </w:t>
      </w:r>
    </w:p>
    <w:p w:rsidR="00CA246F" w:rsidRDefault="00CA246F" w:rsidP="00CA246F">
      <w:pPr>
        <w:pStyle w:val="Default"/>
        <w:spacing w:after="19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во избежание сквозняков; </w:t>
      </w:r>
    </w:p>
    <w:p w:rsidR="00CA246F" w:rsidRDefault="00CA246F" w:rsidP="00CA246F">
      <w:pPr>
        <w:pStyle w:val="Default"/>
        <w:spacing w:after="19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во избежание насморка; </w:t>
      </w:r>
    </w:p>
    <w:p w:rsidR="00CA246F" w:rsidRDefault="00CA246F" w:rsidP="00CA246F">
      <w:pPr>
        <w:pStyle w:val="Default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3. во избежание получить травму или вообще погибнуть, так как может идти встречный транспорт. </w:t>
      </w:r>
    </w:p>
    <w:p w:rsidR="00CA246F" w:rsidRDefault="00CA246F" w:rsidP="00C879B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A246F" w:rsidRDefault="00CA246F" w:rsidP="00C879B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A246F" w:rsidRDefault="00CA246F" w:rsidP="00C879B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A246F" w:rsidRDefault="00CA246F" w:rsidP="00C879B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A246F" w:rsidRDefault="00CA246F" w:rsidP="00C879B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A246F" w:rsidRDefault="00CA246F" w:rsidP="00C879B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A246F" w:rsidRDefault="00CA246F" w:rsidP="00C879B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A246F" w:rsidRDefault="00CA246F" w:rsidP="00C879B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A246F" w:rsidRDefault="00CA246F" w:rsidP="00C879B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A246F" w:rsidRDefault="00CA246F" w:rsidP="00C879B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A246F" w:rsidRDefault="00CA246F" w:rsidP="00C879B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A246F" w:rsidRDefault="00CA246F" w:rsidP="00C879B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A246F" w:rsidRDefault="00CA246F" w:rsidP="00C879B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A246F" w:rsidRDefault="00CA246F" w:rsidP="00C879B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A246F" w:rsidRDefault="00CA246F" w:rsidP="00C879B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A246F" w:rsidRDefault="00CA246F" w:rsidP="00C879B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A246F" w:rsidRDefault="00CA246F" w:rsidP="00CA246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ПАМЯТКА ПАССАЖИРА</w:t>
      </w:r>
    </w:p>
    <w:p w:rsidR="00CA246F" w:rsidRDefault="00CA246F" w:rsidP="00CA246F">
      <w:pPr>
        <w:pStyle w:val="Default"/>
        <w:jc w:val="center"/>
        <w:rPr>
          <w:sz w:val="28"/>
          <w:szCs w:val="28"/>
        </w:rPr>
      </w:pPr>
    </w:p>
    <w:p w:rsidR="00CA246F" w:rsidRPr="00CA246F" w:rsidRDefault="00CA246F" w:rsidP="00CA246F">
      <w:pPr>
        <w:pStyle w:val="Default"/>
        <w:jc w:val="center"/>
        <w:rPr>
          <w:b/>
          <w:bCs/>
          <w:color w:val="FF0000"/>
          <w:sz w:val="28"/>
          <w:szCs w:val="28"/>
        </w:rPr>
      </w:pPr>
      <w:r w:rsidRPr="00CA246F">
        <w:rPr>
          <w:b/>
          <w:bCs/>
          <w:color w:val="FF0000"/>
          <w:sz w:val="28"/>
          <w:szCs w:val="28"/>
        </w:rPr>
        <w:t>Правила поведения на посадочных площадках и в маршрутном транспорте:</w:t>
      </w:r>
    </w:p>
    <w:p w:rsidR="00CA246F" w:rsidRDefault="00CA246F" w:rsidP="00CA246F">
      <w:pPr>
        <w:pStyle w:val="Default"/>
        <w:rPr>
          <w:sz w:val="28"/>
          <w:szCs w:val="28"/>
        </w:rPr>
      </w:pPr>
    </w:p>
    <w:p w:rsidR="00CA246F" w:rsidRDefault="00CA246F" w:rsidP="00CA246F">
      <w:pPr>
        <w:pStyle w:val="Default"/>
        <w:spacing w:after="62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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В ожидании транспорта нельзя выходить на проезжую часть дороги; </w:t>
      </w:r>
    </w:p>
    <w:p w:rsidR="00CA246F" w:rsidRDefault="00CA246F" w:rsidP="00CA246F">
      <w:pPr>
        <w:pStyle w:val="Default"/>
        <w:spacing w:after="62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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Высадка и посадка в маршрутный транспорт должны осуществляться со стороны тротуара или обочины и только после полной остановки; </w:t>
      </w:r>
    </w:p>
    <w:p w:rsidR="00CA246F" w:rsidRDefault="00CA246F" w:rsidP="00CA246F">
      <w:pPr>
        <w:pStyle w:val="Default"/>
        <w:spacing w:after="62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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Нельзя близко подходить к краю проезжей части дороги, особенно зимой. </w:t>
      </w:r>
    </w:p>
    <w:p w:rsidR="00CA246F" w:rsidRDefault="00CA246F" w:rsidP="00CA246F">
      <w:pPr>
        <w:pStyle w:val="Default"/>
        <w:spacing w:after="62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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Нельзя отвлекать разговорами водителя и стучать в стекло кабины; </w:t>
      </w:r>
    </w:p>
    <w:p w:rsidR="00CA246F" w:rsidRDefault="00CA246F" w:rsidP="00CA246F">
      <w:pPr>
        <w:pStyle w:val="Default"/>
      </w:pPr>
      <w:r>
        <w:rPr>
          <w:rFonts w:ascii="Wingdings" w:hAnsi="Wingdings" w:cs="Wingdings"/>
          <w:sz w:val="28"/>
          <w:szCs w:val="28"/>
        </w:rPr>
        <w:t>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Надо быть вежливым и уступать место пожилым пассажирам, </w:t>
      </w:r>
    </w:p>
    <w:p w:rsidR="00CA246F" w:rsidRDefault="00CA246F" w:rsidP="00CA246F">
      <w:pPr>
        <w:pStyle w:val="Default"/>
        <w:spacing w:after="62"/>
        <w:rPr>
          <w:sz w:val="28"/>
          <w:szCs w:val="28"/>
        </w:rPr>
      </w:pPr>
      <w:r>
        <w:rPr>
          <w:sz w:val="28"/>
          <w:szCs w:val="28"/>
        </w:rPr>
        <w:t xml:space="preserve">маленьким детям и инвалидам; </w:t>
      </w:r>
    </w:p>
    <w:p w:rsidR="00CA246F" w:rsidRDefault="00CA246F" w:rsidP="00CA246F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lastRenderedPageBreak/>
        <w:t>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Нельзя высовываться из окон. </w:t>
      </w:r>
    </w:p>
    <w:p w:rsidR="00CA246F" w:rsidRDefault="00CA246F" w:rsidP="00CA246F">
      <w:pPr>
        <w:pStyle w:val="Default"/>
        <w:rPr>
          <w:sz w:val="28"/>
          <w:szCs w:val="28"/>
        </w:rPr>
      </w:pPr>
    </w:p>
    <w:p w:rsidR="00CA246F" w:rsidRPr="00D219B5" w:rsidRDefault="00CA246F" w:rsidP="00C879BE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CA246F" w:rsidRPr="00D219B5" w:rsidSect="004A4329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CFAAA96"/>
    <w:multiLevelType w:val="hybridMultilevel"/>
    <w:tmpl w:val="8692EB8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0E85A63"/>
    <w:multiLevelType w:val="hybridMultilevel"/>
    <w:tmpl w:val="5B575FE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BD99C5A"/>
    <w:multiLevelType w:val="hybridMultilevel"/>
    <w:tmpl w:val="9076393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54A6CC3"/>
    <w:multiLevelType w:val="hybridMultilevel"/>
    <w:tmpl w:val="28AAA65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BDC681F4"/>
    <w:multiLevelType w:val="hybridMultilevel"/>
    <w:tmpl w:val="30E1101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CAA90F9C"/>
    <w:multiLevelType w:val="hybridMultilevel"/>
    <w:tmpl w:val="4AF3D99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A61C484"/>
    <w:multiLevelType w:val="hybridMultilevel"/>
    <w:tmpl w:val="FE2A59C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B60339A"/>
    <w:multiLevelType w:val="hybridMultilevel"/>
    <w:tmpl w:val="BEB14B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F028EFD4"/>
    <w:multiLevelType w:val="hybridMultilevel"/>
    <w:tmpl w:val="C9D684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F0494E78"/>
    <w:multiLevelType w:val="hybridMultilevel"/>
    <w:tmpl w:val="01DC54E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F09D8B20"/>
    <w:multiLevelType w:val="hybridMultilevel"/>
    <w:tmpl w:val="01368A3B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C233A0E"/>
    <w:multiLevelType w:val="hybridMultilevel"/>
    <w:tmpl w:val="4C209C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1101FA8"/>
    <w:multiLevelType w:val="hybridMultilevel"/>
    <w:tmpl w:val="39CEC7F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5319B7E"/>
    <w:multiLevelType w:val="hybridMultilevel"/>
    <w:tmpl w:val="9C5B4A2B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5CA91867"/>
    <w:multiLevelType w:val="hybridMultilevel"/>
    <w:tmpl w:val="49622D9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68A1490B"/>
    <w:multiLevelType w:val="hybridMultilevel"/>
    <w:tmpl w:val="FD27E9F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744FDAAF"/>
    <w:multiLevelType w:val="hybridMultilevel"/>
    <w:tmpl w:val="0851EB1D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7F59D477"/>
    <w:multiLevelType w:val="hybridMultilevel"/>
    <w:tmpl w:val="6802D95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2"/>
  </w:num>
  <w:num w:numId="2">
    <w:abstractNumId w:val="14"/>
  </w:num>
  <w:num w:numId="3">
    <w:abstractNumId w:val="17"/>
  </w:num>
  <w:num w:numId="4">
    <w:abstractNumId w:val="7"/>
  </w:num>
  <w:num w:numId="5">
    <w:abstractNumId w:val="0"/>
  </w:num>
  <w:num w:numId="6">
    <w:abstractNumId w:val="6"/>
  </w:num>
  <w:num w:numId="7">
    <w:abstractNumId w:val="11"/>
  </w:num>
  <w:num w:numId="8">
    <w:abstractNumId w:val="2"/>
  </w:num>
  <w:num w:numId="9">
    <w:abstractNumId w:val="3"/>
  </w:num>
  <w:num w:numId="10">
    <w:abstractNumId w:val="1"/>
  </w:num>
  <w:num w:numId="11">
    <w:abstractNumId w:val="5"/>
  </w:num>
  <w:num w:numId="12">
    <w:abstractNumId w:val="8"/>
  </w:num>
  <w:num w:numId="13">
    <w:abstractNumId w:val="4"/>
  </w:num>
  <w:num w:numId="14">
    <w:abstractNumId w:val="15"/>
  </w:num>
  <w:num w:numId="15">
    <w:abstractNumId w:val="13"/>
  </w:num>
  <w:num w:numId="16">
    <w:abstractNumId w:val="10"/>
  </w:num>
  <w:num w:numId="17">
    <w:abstractNumId w:val="1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995"/>
    <w:rsid w:val="00013577"/>
    <w:rsid w:val="00072F36"/>
    <w:rsid w:val="0009790D"/>
    <w:rsid w:val="000A16D2"/>
    <w:rsid w:val="00186B01"/>
    <w:rsid w:val="00222431"/>
    <w:rsid w:val="002A0DEB"/>
    <w:rsid w:val="002D51B1"/>
    <w:rsid w:val="002F0C4F"/>
    <w:rsid w:val="00305B33"/>
    <w:rsid w:val="00412FCF"/>
    <w:rsid w:val="00446B67"/>
    <w:rsid w:val="00481341"/>
    <w:rsid w:val="004A4329"/>
    <w:rsid w:val="004C68D2"/>
    <w:rsid w:val="004E6102"/>
    <w:rsid w:val="00575995"/>
    <w:rsid w:val="00766EB0"/>
    <w:rsid w:val="008706AC"/>
    <w:rsid w:val="00967B6B"/>
    <w:rsid w:val="0097715C"/>
    <w:rsid w:val="00A05AAE"/>
    <w:rsid w:val="00A244FE"/>
    <w:rsid w:val="00B27397"/>
    <w:rsid w:val="00B31863"/>
    <w:rsid w:val="00BF6A39"/>
    <w:rsid w:val="00C879BE"/>
    <w:rsid w:val="00CA18B9"/>
    <w:rsid w:val="00CA246F"/>
    <w:rsid w:val="00CB1F95"/>
    <w:rsid w:val="00D219B5"/>
    <w:rsid w:val="00D437FB"/>
    <w:rsid w:val="00D559A0"/>
    <w:rsid w:val="00D6694A"/>
    <w:rsid w:val="00DB54A2"/>
    <w:rsid w:val="00E42C13"/>
    <w:rsid w:val="00E70095"/>
    <w:rsid w:val="00E90924"/>
    <w:rsid w:val="00EB5977"/>
    <w:rsid w:val="00EF6B1A"/>
    <w:rsid w:val="00F50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1B708"/>
  <w15:docId w15:val="{6ADCF7D4-64DB-4E0A-B191-2DC719129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0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759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B5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4A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219B5"/>
    <w:pPr>
      <w:spacing w:after="0" w:line="240" w:lineRule="auto"/>
    </w:pPr>
  </w:style>
  <w:style w:type="table" w:styleId="a6">
    <w:name w:val="Table Grid"/>
    <w:basedOn w:val="a1"/>
    <w:uiPriority w:val="59"/>
    <w:rsid w:val="00CA246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FA1E0-BCE3-4178-8E28-802A650FE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2354</Words>
  <Characters>13424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2</cp:revision>
  <dcterms:created xsi:type="dcterms:W3CDTF">2019-02-25T11:05:00Z</dcterms:created>
  <dcterms:modified xsi:type="dcterms:W3CDTF">2019-02-25T11:05:00Z</dcterms:modified>
</cp:coreProperties>
</file>